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3074C5" w14:textId="5496B02F" w:rsidR="00222E24" w:rsidRPr="001867DC" w:rsidRDefault="001867DC" w:rsidP="001867DC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1867DC">
        <w:rPr>
          <w:rFonts w:ascii="TH SarabunIT๙" w:hAnsi="TH SarabunIT๙" w:cs="TH SarabunIT๙"/>
          <w:b/>
          <w:bCs/>
          <w:sz w:val="72"/>
          <w:szCs w:val="72"/>
          <w:cs/>
        </w:rPr>
        <w:t>แผนการบริหารและพัฒนาทรัพยากรบุคคล</w:t>
      </w:r>
    </w:p>
    <w:p w14:paraId="1675987F" w14:textId="747108FF" w:rsidR="001867DC" w:rsidRDefault="001867DC" w:rsidP="001867DC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1867DC">
        <w:rPr>
          <w:rFonts w:ascii="TH SarabunIT๙" w:hAnsi="TH SarabunIT๙" w:cs="TH SarabunIT๙"/>
          <w:b/>
          <w:bCs/>
          <w:sz w:val="72"/>
          <w:szCs w:val="72"/>
          <w:cs/>
        </w:rPr>
        <w:t>ประจำปีงบประมาณ 2569</w:t>
      </w:r>
    </w:p>
    <w:p w14:paraId="6E0F9F2B" w14:textId="77777777" w:rsidR="001867DC" w:rsidRDefault="001867DC" w:rsidP="001867DC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68975F66" w14:textId="674505B5" w:rsidR="001867DC" w:rsidRDefault="001867DC" w:rsidP="001867DC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6386E751" w14:textId="33F1DE0E" w:rsidR="001867DC" w:rsidRDefault="001867DC" w:rsidP="001867DC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1867DC">
        <w:rPr>
          <w:rFonts w:ascii="TH SarabunIT๙" w:hAnsi="TH SarabunIT๙" w:cs="TH SarabunIT๙"/>
          <w:b/>
          <w:bCs/>
          <w:noProof/>
          <w:sz w:val="72"/>
          <w:szCs w:val="72"/>
        </w:rPr>
        <w:drawing>
          <wp:anchor distT="0" distB="0" distL="114300" distR="114300" simplePos="0" relativeHeight="251658240" behindDoc="0" locked="0" layoutInCell="1" allowOverlap="1" wp14:anchorId="575DBD12" wp14:editId="60E096E6">
            <wp:simplePos x="0" y="0"/>
            <wp:positionH relativeFrom="margin">
              <wp:align>center</wp:align>
            </wp:positionH>
            <wp:positionV relativeFrom="paragraph">
              <wp:posOffset>8066</wp:posOffset>
            </wp:positionV>
            <wp:extent cx="1748695" cy="1748695"/>
            <wp:effectExtent l="0" t="0" r="4445" b="4445"/>
            <wp:wrapSquare wrapText="bothSides"/>
            <wp:docPr id="8837934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8695" cy="1748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73C4BE" w14:textId="77777777" w:rsidR="001867DC" w:rsidRDefault="001867DC" w:rsidP="001867DC">
      <w:pPr>
        <w:jc w:val="center"/>
        <w:rPr>
          <w:rFonts w:ascii="TH SarabunIT๙" w:hAnsi="TH SarabunIT๙" w:cs="TH SarabunIT๙" w:hint="cs"/>
          <w:b/>
          <w:bCs/>
          <w:sz w:val="72"/>
          <w:szCs w:val="72"/>
        </w:rPr>
      </w:pPr>
    </w:p>
    <w:p w14:paraId="4F796CE8" w14:textId="77777777" w:rsidR="001867DC" w:rsidRPr="001867DC" w:rsidRDefault="001867DC" w:rsidP="001867DC">
      <w:pPr>
        <w:rPr>
          <w:rFonts w:ascii="TH SarabunIT๙" w:hAnsi="TH SarabunIT๙" w:cs="TH SarabunIT๙" w:hint="cs"/>
          <w:sz w:val="72"/>
          <w:szCs w:val="72"/>
        </w:rPr>
      </w:pPr>
    </w:p>
    <w:p w14:paraId="2E61CC3A" w14:textId="77777777" w:rsidR="001867DC" w:rsidRDefault="001867DC" w:rsidP="001867DC">
      <w:pPr>
        <w:rPr>
          <w:rFonts w:ascii="TH SarabunIT๙" w:hAnsi="TH SarabunIT๙" w:cs="TH SarabunIT๙"/>
          <w:b/>
          <w:bCs/>
          <w:sz w:val="72"/>
          <w:szCs w:val="72"/>
        </w:rPr>
      </w:pPr>
    </w:p>
    <w:p w14:paraId="62F4EA83" w14:textId="77777777" w:rsidR="001867DC" w:rsidRDefault="001867DC" w:rsidP="001867DC">
      <w:pPr>
        <w:rPr>
          <w:rFonts w:ascii="TH SarabunIT๙" w:hAnsi="TH SarabunIT๙" w:cs="TH SarabunIT๙" w:hint="cs"/>
          <w:b/>
          <w:bCs/>
          <w:sz w:val="72"/>
          <w:szCs w:val="72"/>
        </w:rPr>
      </w:pPr>
    </w:p>
    <w:p w14:paraId="71F3519A" w14:textId="31D7D3FE" w:rsidR="001867DC" w:rsidRPr="001867DC" w:rsidRDefault="001867DC" w:rsidP="001867DC">
      <w:pPr>
        <w:tabs>
          <w:tab w:val="left" w:pos="1741"/>
        </w:tabs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1867DC">
        <w:rPr>
          <w:rFonts w:ascii="TH SarabunIT๙" w:hAnsi="TH SarabunIT๙" w:cs="TH SarabunIT๙" w:hint="cs"/>
          <w:b/>
          <w:bCs/>
          <w:sz w:val="72"/>
          <w:szCs w:val="72"/>
          <w:cs/>
        </w:rPr>
        <w:t>ของ</w:t>
      </w:r>
    </w:p>
    <w:p w14:paraId="63D62826" w14:textId="491B7D12" w:rsidR="001867DC" w:rsidRPr="001867DC" w:rsidRDefault="001867DC" w:rsidP="001867DC">
      <w:pPr>
        <w:tabs>
          <w:tab w:val="left" w:pos="1741"/>
        </w:tabs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1867DC"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องค์การบริหารส่วนตำบลหนองทันน้ำ</w:t>
      </w:r>
    </w:p>
    <w:p w14:paraId="34BD6C85" w14:textId="62452C0D" w:rsidR="001867DC" w:rsidRDefault="001867DC" w:rsidP="001867DC">
      <w:pPr>
        <w:tabs>
          <w:tab w:val="left" w:pos="1741"/>
        </w:tabs>
        <w:jc w:val="center"/>
        <w:rPr>
          <w:rFonts w:ascii="TH SarabunIT๙" w:hAnsi="TH SarabunIT๙" w:cs="TH SarabunIT๙" w:hint="cs"/>
          <w:b/>
          <w:bCs/>
          <w:sz w:val="72"/>
          <w:szCs w:val="72"/>
        </w:rPr>
      </w:pPr>
      <w:r w:rsidRPr="001867DC">
        <w:rPr>
          <w:rFonts w:ascii="TH SarabunIT๙" w:hAnsi="TH SarabunIT๙" w:cs="TH SarabunIT๙" w:hint="cs"/>
          <w:b/>
          <w:bCs/>
          <w:sz w:val="72"/>
          <w:szCs w:val="72"/>
          <w:cs/>
        </w:rPr>
        <w:t>อำเภอกุดข้าวปุ้น จังหวัดอุบลราชธานี</w:t>
      </w:r>
    </w:p>
    <w:p w14:paraId="6136D6C3" w14:textId="77777777" w:rsidR="001867DC" w:rsidRDefault="001867DC" w:rsidP="001867DC">
      <w:pPr>
        <w:rPr>
          <w:rFonts w:ascii="TH SarabunIT๙" w:hAnsi="TH SarabunIT๙" w:cs="TH SarabunIT๙" w:hint="cs"/>
          <w:b/>
          <w:bCs/>
          <w:sz w:val="72"/>
          <w:szCs w:val="72"/>
        </w:rPr>
      </w:pPr>
    </w:p>
    <w:p w14:paraId="32B44E8C" w14:textId="4A362022" w:rsidR="001867DC" w:rsidRDefault="001867DC" w:rsidP="001867DC">
      <w:pPr>
        <w:tabs>
          <w:tab w:val="left" w:pos="3396"/>
        </w:tabs>
        <w:rPr>
          <w:rFonts w:ascii="TH SarabunIT๙" w:hAnsi="TH SarabunIT๙" w:cs="TH SarabunIT๙"/>
          <w:sz w:val="72"/>
          <w:szCs w:val="72"/>
        </w:rPr>
      </w:pPr>
      <w:r>
        <w:rPr>
          <w:rFonts w:ascii="TH SarabunIT๙" w:hAnsi="TH SarabunIT๙" w:cs="TH SarabunIT๙"/>
          <w:sz w:val="72"/>
          <w:szCs w:val="72"/>
          <w:cs/>
        </w:rPr>
        <w:tab/>
      </w:r>
    </w:p>
    <w:p w14:paraId="0E71AC04" w14:textId="77777777" w:rsidR="001867DC" w:rsidRDefault="001867DC" w:rsidP="001867DC">
      <w:pPr>
        <w:spacing w:after="0"/>
        <w:jc w:val="center"/>
        <w:rPr>
          <w:rFonts w:ascii="TH SarabunIT๙" w:eastAsia="Times New Roman" w:hAnsi="TH SarabunIT๙" w:cs="TH SarabunIT๙"/>
          <w:kern w:val="0"/>
          <w14:ligatures w14:val="none"/>
        </w:rPr>
      </w:pPr>
      <w:r w:rsidRPr="001867DC">
        <w:rPr>
          <w:rFonts w:ascii="TH SarabunIT๙" w:eastAsia="Times New Roman" w:hAnsi="TH SarabunIT๙" w:cs="TH SarabunIT๙"/>
          <w:kern w:val="0"/>
          <w:cs/>
          <w14:ligatures w14:val="none"/>
        </w:rPr>
        <w:lastRenderedPageBreak/>
        <w:t>คำนำ</w:t>
      </w:r>
    </w:p>
    <w:p w14:paraId="31821E55" w14:textId="77777777" w:rsidR="001867DC" w:rsidRPr="001867DC" w:rsidRDefault="001867DC" w:rsidP="001867DC">
      <w:pPr>
        <w:spacing w:after="0"/>
        <w:jc w:val="center"/>
        <w:rPr>
          <w:rFonts w:ascii="TH SarabunIT๙" w:eastAsia="Times New Roman" w:hAnsi="TH SarabunIT๙" w:cs="TH SarabunIT๙"/>
          <w:kern w:val="0"/>
          <w14:ligatures w14:val="none"/>
        </w:rPr>
      </w:pPr>
    </w:p>
    <w:p w14:paraId="35A6E7D6" w14:textId="29A20516" w:rsidR="001867DC" w:rsidRDefault="001867DC" w:rsidP="001867DC">
      <w:pPr>
        <w:spacing w:after="0"/>
        <w:ind w:firstLine="720"/>
        <w:jc w:val="thaiDistribute"/>
        <w:rPr>
          <w:rFonts w:ascii="TH SarabunIT๙" w:eastAsia="Times New Roman" w:hAnsi="TH SarabunIT๙" w:cs="TH SarabunIT๙"/>
          <w:kern w:val="0"/>
          <w14:ligatures w14:val="none"/>
        </w:rPr>
      </w:pPr>
      <w:r w:rsidRPr="001867DC">
        <w:rPr>
          <w:rFonts w:ascii="TH SarabunIT๙" w:eastAsia="Times New Roman" w:hAnsi="TH SarabunIT๙" w:cs="TH SarabunIT๙"/>
          <w:kern w:val="0"/>
          <w:cs/>
          <w14:ligatures w14:val="none"/>
        </w:rPr>
        <w:t>ปัจจุบันการบริหารทรัพยากรมนุษย์ เป็นสิ่งที่จำเป็นอย่างมากในการที่จะทำให้องค์กรไปสู่ ความสำเร็จในการบริหารงาน ในส่วนองค์การบริหารส่วนตำบลมีทรัพยากรมนุษย์ที่สำคัญในการปฏิบัติงาน คือ พนักงานส่วนตำบล ซึ่งเป็นบุคลากรที่ปฏิบัติงานในส่วนราชการประจำที่นำนโยบายของผู้บริหารไปสู่การปฏิบัติ ในการแก้ไขปัญหาและความต้องการของประชาชน ดังนั้นพนักงานส่วนตำบลจึงต้องเป็นผู้ที่มีความรู้ความ เข้าใจในการปฏิบัติงานและจะต้องรับการพัฒนาเพิ่มพูนความรู้ ทักษะ ทัศนคติที่ดี ให้มีคุณธรรมและจริยธรรม อันจะทำให้การปฏิบัติหน้าที่ราชการเป็นไปอย่างมีประสิทธิภาพและเกิดประสิทธิผลสูงสุด องค์การบริหารส่วน ตำบลหนองทันน้ำ จึงได้จัดทำแผนการบริหารและพัฒนาทรัพยากรบุคคล เพื่อใช้เป็นแนวทางที่จะพัฒนาพนักงาน ส่วนตำบลและบุคลากรขององค์การบริหารส่วนตำบลหนองทันน้ำ ให้มีประสิทธิภาพาพในการบริหารงานและปฏิบัติงาน มากยิ่งขึ้น</w:t>
      </w:r>
    </w:p>
    <w:p w14:paraId="5A084DBF" w14:textId="77777777" w:rsidR="001867DC" w:rsidRPr="001867DC" w:rsidRDefault="001867DC" w:rsidP="001867DC">
      <w:pPr>
        <w:rPr>
          <w:rFonts w:ascii="TH SarabunIT๙" w:eastAsia="Times New Roman" w:hAnsi="TH SarabunIT๙" w:cs="TH SarabunIT๙"/>
        </w:rPr>
      </w:pPr>
    </w:p>
    <w:p w14:paraId="6609A646" w14:textId="77777777" w:rsidR="001867DC" w:rsidRPr="001867DC" w:rsidRDefault="001867DC" w:rsidP="001867DC">
      <w:pPr>
        <w:rPr>
          <w:rFonts w:ascii="TH SarabunIT๙" w:eastAsia="Times New Roman" w:hAnsi="TH SarabunIT๙" w:cs="TH SarabunIT๙"/>
        </w:rPr>
      </w:pPr>
    </w:p>
    <w:p w14:paraId="042970E0" w14:textId="77777777" w:rsidR="001867DC" w:rsidRPr="001867DC" w:rsidRDefault="001867DC" w:rsidP="001867DC">
      <w:pPr>
        <w:rPr>
          <w:rFonts w:ascii="TH SarabunIT๙" w:eastAsia="Times New Roman" w:hAnsi="TH SarabunIT๙" w:cs="TH SarabunIT๙"/>
        </w:rPr>
      </w:pPr>
    </w:p>
    <w:p w14:paraId="458C5E06" w14:textId="77777777" w:rsidR="001867DC" w:rsidRPr="001867DC" w:rsidRDefault="001867DC" w:rsidP="001867DC">
      <w:pPr>
        <w:rPr>
          <w:rFonts w:ascii="TH SarabunIT๙" w:eastAsia="Times New Roman" w:hAnsi="TH SarabunIT๙" w:cs="TH SarabunIT๙"/>
        </w:rPr>
      </w:pPr>
    </w:p>
    <w:p w14:paraId="56003851" w14:textId="77777777" w:rsidR="001867DC" w:rsidRPr="001867DC" w:rsidRDefault="001867DC" w:rsidP="001867DC">
      <w:pPr>
        <w:rPr>
          <w:rFonts w:ascii="TH SarabunIT๙" w:eastAsia="Times New Roman" w:hAnsi="TH SarabunIT๙" w:cs="TH SarabunIT๙"/>
        </w:rPr>
      </w:pPr>
    </w:p>
    <w:p w14:paraId="23C37AC5" w14:textId="77777777" w:rsidR="001867DC" w:rsidRPr="001867DC" w:rsidRDefault="001867DC" w:rsidP="001867DC">
      <w:pPr>
        <w:rPr>
          <w:rFonts w:ascii="TH SarabunIT๙" w:eastAsia="Times New Roman" w:hAnsi="TH SarabunIT๙" w:cs="TH SarabunIT๙"/>
        </w:rPr>
      </w:pPr>
    </w:p>
    <w:p w14:paraId="2AE36599" w14:textId="77777777" w:rsidR="001867DC" w:rsidRPr="001867DC" w:rsidRDefault="001867DC" w:rsidP="001867DC">
      <w:pPr>
        <w:rPr>
          <w:rFonts w:ascii="TH SarabunIT๙" w:eastAsia="Times New Roman" w:hAnsi="TH SarabunIT๙" w:cs="TH SarabunIT๙"/>
        </w:rPr>
      </w:pPr>
    </w:p>
    <w:p w14:paraId="2EA7E595" w14:textId="77777777" w:rsidR="001867DC" w:rsidRPr="001867DC" w:rsidRDefault="001867DC" w:rsidP="001867DC">
      <w:pPr>
        <w:rPr>
          <w:rFonts w:ascii="TH SarabunIT๙" w:eastAsia="Times New Roman" w:hAnsi="TH SarabunIT๙" w:cs="TH SarabunIT๙"/>
        </w:rPr>
      </w:pPr>
    </w:p>
    <w:p w14:paraId="1DC241D7" w14:textId="77777777" w:rsidR="001867DC" w:rsidRDefault="001867DC" w:rsidP="001867DC">
      <w:pPr>
        <w:rPr>
          <w:rFonts w:ascii="TH SarabunIT๙" w:eastAsia="Times New Roman" w:hAnsi="TH SarabunIT๙" w:cs="TH SarabunIT๙"/>
          <w:kern w:val="0"/>
          <w14:ligatures w14:val="none"/>
        </w:rPr>
      </w:pPr>
    </w:p>
    <w:p w14:paraId="6F7BE3E6" w14:textId="77777777" w:rsidR="001867DC" w:rsidRDefault="001867DC" w:rsidP="001867DC">
      <w:pPr>
        <w:rPr>
          <w:rFonts w:ascii="TH SarabunIT๙" w:eastAsia="Times New Roman" w:hAnsi="TH SarabunIT๙" w:cs="TH SarabunIT๙"/>
          <w:kern w:val="0"/>
          <w14:ligatures w14:val="none"/>
        </w:rPr>
      </w:pPr>
    </w:p>
    <w:p w14:paraId="5E3CD048" w14:textId="2D5EFE60" w:rsidR="001867DC" w:rsidRDefault="001867DC" w:rsidP="001867DC">
      <w:pPr>
        <w:tabs>
          <w:tab w:val="left" w:pos="6265"/>
        </w:tabs>
        <w:rPr>
          <w:rFonts w:ascii="TH SarabunIT๙" w:eastAsia="Times New Roman" w:hAnsi="TH SarabunIT๙" w:cs="TH SarabunIT๙" w:hint="cs"/>
        </w:rPr>
      </w:pPr>
      <w:r>
        <w:rPr>
          <w:rFonts w:ascii="TH SarabunIT๙" w:eastAsia="Times New Roman" w:hAnsi="TH SarabunIT๙" w:cs="TH SarabunIT๙" w:hint="cs"/>
          <w:cs/>
        </w:rPr>
        <w:t xml:space="preserve">                                                                                    องค์การบริหารส่วนตำบลหนองทันน้ำ</w:t>
      </w:r>
    </w:p>
    <w:p w14:paraId="41725F44" w14:textId="5B7B38BF" w:rsidR="001867DC" w:rsidRDefault="001867DC" w:rsidP="001867DC">
      <w:pPr>
        <w:tabs>
          <w:tab w:val="left" w:pos="5824"/>
        </w:tabs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>อำเภอกุดข้าวปุ้น จังหวัดอุบลราชธานี</w:t>
      </w:r>
    </w:p>
    <w:p w14:paraId="35223085" w14:textId="77777777" w:rsidR="001867DC" w:rsidRDefault="001867DC" w:rsidP="001867DC">
      <w:pPr>
        <w:tabs>
          <w:tab w:val="left" w:pos="5824"/>
        </w:tabs>
        <w:rPr>
          <w:rFonts w:ascii="TH SarabunIT๙" w:eastAsia="Times New Roman" w:hAnsi="TH SarabunIT๙" w:cs="TH SarabunIT๙"/>
        </w:rPr>
      </w:pPr>
    </w:p>
    <w:p w14:paraId="16D6C085" w14:textId="77777777" w:rsidR="001867DC" w:rsidRDefault="001867DC" w:rsidP="001867DC">
      <w:pPr>
        <w:tabs>
          <w:tab w:val="left" w:pos="5824"/>
        </w:tabs>
        <w:rPr>
          <w:rFonts w:ascii="TH SarabunIT๙" w:eastAsia="Times New Roman" w:hAnsi="TH SarabunIT๙" w:cs="TH SarabunIT๙"/>
        </w:rPr>
      </w:pPr>
    </w:p>
    <w:p w14:paraId="095C6E02" w14:textId="77777777" w:rsidR="001867DC" w:rsidRDefault="001867DC" w:rsidP="001867DC">
      <w:pPr>
        <w:tabs>
          <w:tab w:val="left" w:pos="5824"/>
        </w:tabs>
        <w:rPr>
          <w:rFonts w:ascii="TH SarabunIT๙" w:eastAsia="Times New Roman" w:hAnsi="TH SarabunIT๙" w:cs="TH SarabunIT๙"/>
        </w:rPr>
      </w:pPr>
    </w:p>
    <w:p w14:paraId="03B8D009" w14:textId="77777777" w:rsidR="001867DC" w:rsidRDefault="001867DC" w:rsidP="001867DC">
      <w:pPr>
        <w:tabs>
          <w:tab w:val="left" w:pos="5824"/>
        </w:tabs>
        <w:rPr>
          <w:rFonts w:ascii="TH SarabunIT๙" w:eastAsia="Times New Roman" w:hAnsi="TH SarabunIT๙" w:cs="TH SarabunIT๙"/>
        </w:rPr>
      </w:pPr>
    </w:p>
    <w:p w14:paraId="11AEA8F6" w14:textId="77777777" w:rsidR="001867DC" w:rsidRDefault="001867DC" w:rsidP="001867DC">
      <w:pPr>
        <w:tabs>
          <w:tab w:val="left" w:pos="5824"/>
        </w:tabs>
        <w:rPr>
          <w:rFonts w:ascii="TH SarabunIT๙" w:eastAsia="Times New Roman" w:hAnsi="TH SarabunIT๙" w:cs="TH SarabunIT๙"/>
        </w:rPr>
      </w:pPr>
    </w:p>
    <w:p w14:paraId="02FAB0AE" w14:textId="77777777" w:rsidR="001867DC" w:rsidRDefault="001867DC" w:rsidP="001867DC">
      <w:pPr>
        <w:tabs>
          <w:tab w:val="left" w:pos="5824"/>
        </w:tabs>
        <w:rPr>
          <w:rFonts w:ascii="TH SarabunIT๙" w:eastAsia="Times New Roman" w:hAnsi="TH SarabunIT๙" w:cs="TH SarabunIT๙"/>
        </w:rPr>
      </w:pPr>
    </w:p>
    <w:p w14:paraId="74D84A70" w14:textId="77777777" w:rsidR="001867DC" w:rsidRPr="001867DC" w:rsidRDefault="001867DC" w:rsidP="001867DC">
      <w:pPr>
        <w:tabs>
          <w:tab w:val="left" w:pos="5824"/>
        </w:tabs>
        <w:rPr>
          <w:rFonts w:ascii="TH SarabunIT๙" w:eastAsia="Times New Roman" w:hAnsi="TH SarabunIT๙" w:cs="TH SarabunIT๙"/>
        </w:rPr>
      </w:pPr>
    </w:p>
    <w:p w14:paraId="623512F3" w14:textId="77777777" w:rsidR="001867DC" w:rsidRPr="001867DC" w:rsidRDefault="001867DC" w:rsidP="001867DC">
      <w:pPr>
        <w:spacing w:after="0"/>
        <w:jc w:val="center"/>
        <w:rPr>
          <w:rFonts w:ascii="TH SarabunIT๙" w:eastAsia="Times New Roman" w:hAnsi="TH SarabunIT๙" w:cs="TH SarabunIT๙"/>
          <w:kern w:val="0"/>
          <w14:ligatures w14:val="none"/>
        </w:rPr>
      </w:pPr>
      <w:r w:rsidRPr="001867DC">
        <w:rPr>
          <w:rFonts w:ascii="TH SarabunIT๙" w:eastAsia="Times New Roman" w:hAnsi="TH SarabunIT๙" w:cs="TH SarabunIT๙"/>
          <w:kern w:val="0"/>
          <w:cs/>
          <w14:ligatures w14:val="none"/>
        </w:rPr>
        <w:lastRenderedPageBreak/>
        <w:t>สารบัญ</w:t>
      </w:r>
    </w:p>
    <w:p w14:paraId="2924D264" w14:textId="77777777" w:rsidR="001867DC" w:rsidRPr="001867DC" w:rsidRDefault="001867DC" w:rsidP="001867DC">
      <w:pPr>
        <w:spacing w:after="0"/>
        <w:jc w:val="right"/>
        <w:rPr>
          <w:rFonts w:ascii="TH SarabunIT๙" w:eastAsia="Times New Roman" w:hAnsi="TH SarabunIT๙" w:cs="TH SarabunIT๙"/>
          <w:kern w:val="0"/>
          <w14:ligatures w14:val="none"/>
        </w:rPr>
      </w:pPr>
      <w:r w:rsidRPr="001867DC">
        <w:rPr>
          <w:rFonts w:ascii="TH SarabunIT๙" w:eastAsia="Times New Roman" w:hAnsi="TH SarabunIT๙" w:cs="TH SarabunIT๙"/>
          <w:kern w:val="0"/>
          <w:cs/>
          <w14:ligatures w14:val="none"/>
        </w:rPr>
        <w:t>หน้า</w:t>
      </w:r>
    </w:p>
    <w:p w14:paraId="04A7FF34" w14:textId="06AFC1A5" w:rsidR="001867DC" w:rsidRPr="001867DC" w:rsidRDefault="001867DC" w:rsidP="001867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026"/>
        </w:tabs>
        <w:spacing w:after="0"/>
        <w:rPr>
          <w:rFonts w:ascii="TH SarabunIT๙" w:eastAsia="Times New Roman" w:hAnsi="TH SarabunIT๙" w:cs="TH SarabunIT๙"/>
          <w:kern w:val="0"/>
          <w14:ligatures w14:val="none"/>
        </w:rPr>
      </w:pPr>
      <w:r w:rsidRPr="001867DC">
        <w:rPr>
          <w:rFonts w:ascii="TH SarabunIT๙" w:eastAsia="Times New Roman" w:hAnsi="TH SarabunIT๙" w:cs="TH SarabunIT๙"/>
          <w:kern w:val="0"/>
          <w:cs/>
          <w14:ligatures w14:val="none"/>
        </w:rPr>
        <w:t>๑. หลักการและเหตุผล</w:t>
      </w:r>
      <w:r w:rsidRPr="001867DC">
        <w:rPr>
          <w:rFonts w:ascii="TH SarabunIT๙" w:eastAsia="Times New Roman" w:hAnsi="TH SarabunIT๙" w:cs="TH SarabunIT๙"/>
          <w:kern w:val="0"/>
          <w14:ligatures w14:val="none"/>
        </w:rPr>
        <w:tab/>
      </w:r>
      <w:r w:rsidRPr="001867DC">
        <w:rPr>
          <w:rFonts w:ascii="TH SarabunIT๙" w:eastAsia="Times New Roman" w:hAnsi="TH SarabunIT๙" w:cs="TH SarabunIT๙"/>
          <w:kern w:val="0"/>
          <w14:ligatures w14:val="none"/>
        </w:rPr>
        <w:tab/>
      </w:r>
      <w:r w:rsidRPr="001867DC">
        <w:rPr>
          <w:rFonts w:ascii="TH SarabunIT๙" w:eastAsia="Times New Roman" w:hAnsi="TH SarabunIT๙" w:cs="TH SarabunIT๙"/>
          <w:kern w:val="0"/>
          <w14:ligatures w14:val="none"/>
        </w:rPr>
        <w:tab/>
      </w:r>
      <w:r w:rsidRPr="001867DC">
        <w:rPr>
          <w:rFonts w:ascii="TH SarabunIT๙" w:eastAsia="Times New Roman" w:hAnsi="TH SarabunIT๙" w:cs="TH SarabunIT๙"/>
          <w:kern w:val="0"/>
          <w14:ligatures w14:val="none"/>
        </w:rPr>
        <w:tab/>
      </w:r>
      <w:r w:rsidRPr="001867DC">
        <w:rPr>
          <w:rFonts w:ascii="TH SarabunIT๙" w:eastAsia="Times New Roman" w:hAnsi="TH SarabunIT๙" w:cs="TH SarabunIT๙"/>
          <w:kern w:val="0"/>
          <w14:ligatures w14:val="none"/>
        </w:rPr>
        <w:tab/>
      </w:r>
      <w:r w:rsidRPr="001867DC">
        <w:rPr>
          <w:rFonts w:ascii="TH SarabunIT๙" w:eastAsia="Times New Roman" w:hAnsi="TH SarabunIT๙" w:cs="TH SarabunIT๙"/>
          <w:kern w:val="0"/>
          <w14:ligatures w14:val="none"/>
        </w:rPr>
        <w:tab/>
      </w:r>
      <w:r w:rsidRPr="001867DC">
        <w:rPr>
          <w:rFonts w:ascii="TH SarabunIT๙" w:eastAsia="Times New Roman" w:hAnsi="TH SarabunIT๙" w:cs="TH SarabunIT๙"/>
          <w:kern w:val="0"/>
          <w14:ligatures w14:val="none"/>
        </w:rPr>
        <w:tab/>
      </w:r>
      <w:r w:rsidRPr="001867DC">
        <w:rPr>
          <w:rFonts w:ascii="TH SarabunIT๙" w:eastAsia="Times New Roman" w:hAnsi="TH SarabunIT๙" w:cs="TH SarabunIT๙"/>
          <w:kern w:val="0"/>
          <w14:ligatures w14:val="none"/>
        </w:rPr>
        <w:tab/>
      </w:r>
      <w:r w:rsidRPr="001867DC">
        <w:rPr>
          <w:rFonts w:ascii="TH SarabunIT๙" w:eastAsia="Times New Roman" w:hAnsi="TH SarabunIT๙" w:cs="TH SarabunIT๙"/>
          <w:kern w:val="0"/>
          <w14:ligatures w14:val="none"/>
        </w:rPr>
        <w:tab/>
      </w:r>
      <w:r w:rsidRPr="001867DC">
        <w:rPr>
          <w:rFonts w:ascii="TH SarabunIT๙" w:eastAsia="Times New Roman" w:hAnsi="TH SarabunIT๙" w:cs="TH SarabunIT๙"/>
          <w:kern w:val="0"/>
          <w14:ligatures w14:val="none"/>
        </w:rPr>
        <w:tab/>
      </w:r>
      <w:r w:rsidRPr="001867DC">
        <w:rPr>
          <w:rFonts w:ascii="TH SarabunIT๙" w:eastAsia="Times New Roman" w:hAnsi="TH SarabunIT๙" w:cs="TH SarabunIT๙"/>
          <w:kern w:val="0"/>
          <w14:ligatures w14:val="none"/>
        </w:rPr>
        <w:tab/>
        <w:t>1</w:t>
      </w:r>
    </w:p>
    <w:p w14:paraId="3BF61C32" w14:textId="0719D424" w:rsidR="001867DC" w:rsidRPr="001867DC" w:rsidRDefault="001867DC" w:rsidP="001867DC">
      <w:pPr>
        <w:tabs>
          <w:tab w:val="right" w:pos="9026"/>
        </w:tabs>
        <w:spacing w:after="0"/>
        <w:rPr>
          <w:rFonts w:ascii="TH SarabunIT๙" w:eastAsia="Times New Roman" w:hAnsi="TH SarabunIT๙" w:cs="TH SarabunIT๙"/>
          <w:kern w:val="0"/>
          <w14:ligatures w14:val="none"/>
        </w:rPr>
      </w:pPr>
      <w:r w:rsidRPr="001867DC">
        <w:rPr>
          <w:rFonts w:ascii="TH SarabunIT๙" w:eastAsia="Times New Roman" w:hAnsi="TH SarabunIT๙" w:cs="TH SarabunIT๙"/>
          <w:kern w:val="0"/>
          <w:cs/>
          <w14:ligatures w14:val="none"/>
        </w:rPr>
        <w:t>๒. วิสัยทัศน์</w:t>
      </w:r>
      <w:r w:rsidRPr="001867DC">
        <w:rPr>
          <w:rFonts w:ascii="TH SarabunIT๙" w:eastAsia="Times New Roman" w:hAnsi="TH SarabunIT๙" w:cs="TH SarabunIT๙"/>
          <w:kern w:val="0"/>
          <w14:ligatures w14:val="none"/>
        </w:rPr>
        <w:tab/>
        <w:t>1</w:t>
      </w:r>
    </w:p>
    <w:p w14:paraId="6BA48DBE" w14:textId="7118E4DE" w:rsidR="001867DC" w:rsidRPr="001867DC" w:rsidRDefault="001867DC" w:rsidP="001867DC">
      <w:pPr>
        <w:tabs>
          <w:tab w:val="right" w:pos="9026"/>
        </w:tabs>
        <w:spacing w:after="0"/>
        <w:rPr>
          <w:rFonts w:ascii="TH SarabunIT๙" w:eastAsia="Times New Roman" w:hAnsi="TH SarabunIT๙" w:cs="TH SarabunIT๙"/>
          <w:kern w:val="0"/>
          <w14:ligatures w14:val="none"/>
        </w:rPr>
      </w:pPr>
      <w:r w:rsidRPr="001867DC">
        <w:rPr>
          <w:rFonts w:ascii="TH SarabunIT๙" w:eastAsia="Times New Roman" w:hAnsi="TH SarabunIT๙" w:cs="TH SarabunIT๙"/>
          <w:kern w:val="0"/>
          <w:cs/>
          <w14:ligatures w14:val="none"/>
        </w:rPr>
        <w:t>๓. เป้าหมาย</w:t>
      </w:r>
      <w:r w:rsidRPr="001867DC">
        <w:rPr>
          <w:rFonts w:ascii="TH SarabunIT๙" w:eastAsia="Times New Roman" w:hAnsi="TH SarabunIT๙" w:cs="TH SarabunIT๙"/>
          <w:kern w:val="0"/>
          <w14:ligatures w14:val="none"/>
        </w:rPr>
        <w:tab/>
        <w:t>1</w:t>
      </w:r>
    </w:p>
    <w:p w14:paraId="22DE9B3A" w14:textId="2007AAFC" w:rsidR="001867DC" w:rsidRPr="001867DC" w:rsidRDefault="001867DC" w:rsidP="001867DC">
      <w:pPr>
        <w:tabs>
          <w:tab w:val="right" w:pos="9026"/>
        </w:tabs>
        <w:spacing w:after="0"/>
        <w:rPr>
          <w:rFonts w:ascii="TH SarabunIT๙" w:eastAsia="Times New Roman" w:hAnsi="TH SarabunIT๙" w:cs="TH SarabunIT๙"/>
          <w:kern w:val="0"/>
          <w14:ligatures w14:val="none"/>
        </w:rPr>
      </w:pPr>
      <w:r w:rsidRPr="001867DC">
        <w:rPr>
          <w:rFonts w:ascii="TH SarabunIT๙" w:eastAsia="Times New Roman" w:hAnsi="TH SarabunIT๙" w:cs="TH SarabunIT๙"/>
          <w:kern w:val="0"/>
          <w:cs/>
          <w14:ligatures w14:val="none"/>
        </w:rPr>
        <w:t>๔. ประเด็นยุทธศาสตร์</w:t>
      </w:r>
      <w:r w:rsidRPr="001867DC">
        <w:rPr>
          <w:rFonts w:ascii="TH SarabunIT๙" w:eastAsia="Times New Roman" w:hAnsi="TH SarabunIT๙" w:cs="TH SarabunIT๙"/>
          <w:kern w:val="0"/>
          <w14:ligatures w14:val="none"/>
        </w:rPr>
        <w:tab/>
        <w:t>2</w:t>
      </w:r>
    </w:p>
    <w:p w14:paraId="50F5B472" w14:textId="20A17530" w:rsidR="001867DC" w:rsidRPr="001867DC" w:rsidRDefault="001867DC" w:rsidP="001867DC">
      <w:pPr>
        <w:tabs>
          <w:tab w:val="right" w:pos="9026"/>
        </w:tabs>
        <w:spacing w:after="0"/>
        <w:rPr>
          <w:rFonts w:ascii="TH SarabunIT๙" w:eastAsia="Times New Roman" w:hAnsi="TH SarabunIT๙" w:cs="TH SarabunIT๙"/>
          <w:kern w:val="0"/>
          <w14:ligatures w14:val="none"/>
        </w:rPr>
      </w:pPr>
      <w:r w:rsidRPr="001867DC">
        <w:rPr>
          <w:rFonts w:ascii="TH SarabunIT๙" w:eastAsia="Times New Roman" w:hAnsi="TH SarabunIT๙" w:cs="TH SarabunIT๙"/>
          <w:kern w:val="0"/>
          <w:cs/>
          <w14:ligatures w14:val="none"/>
        </w:rPr>
        <w:t>๕. อำนาจหน้าที่</w:t>
      </w:r>
      <w:r w:rsidRPr="001867DC">
        <w:rPr>
          <w:rFonts w:ascii="TH SarabunIT๙" w:eastAsia="Times New Roman" w:hAnsi="TH SarabunIT๙" w:cs="TH SarabunIT๙"/>
          <w:kern w:val="0"/>
          <w14:ligatures w14:val="none"/>
        </w:rPr>
        <w:tab/>
        <w:t>2</w:t>
      </w:r>
    </w:p>
    <w:p w14:paraId="7D1851FA" w14:textId="044D5DD4" w:rsidR="001867DC" w:rsidRPr="001867DC" w:rsidRDefault="001867DC" w:rsidP="001867DC">
      <w:pPr>
        <w:tabs>
          <w:tab w:val="right" w:pos="9026"/>
        </w:tabs>
        <w:spacing w:after="0"/>
        <w:rPr>
          <w:rFonts w:ascii="TH SarabunIT๙" w:eastAsia="Times New Roman" w:hAnsi="TH SarabunIT๙" w:cs="TH SarabunIT๙"/>
          <w:kern w:val="0"/>
          <w14:ligatures w14:val="none"/>
        </w:rPr>
      </w:pPr>
      <w:r w:rsidRPr="001867DC">
        <w:rPr>
          <w:rFonts w:ascii="TH SarabunIT๙" w:eastAsia="Times New Roman" w:hAnsi="TH SarabunIT๙" w:cs="TH SarabunIT๙"/>
          <w:kern w:val="0"/>
          <w:cs/>
          <w14:ligatures w14:val="none"/>
        </w:rPr>
        <w:t>๖. กลยุทธ์การบริหารทรัพยากรบุคคล</w:t>
      </w:r>
      <w:r w:rsidRPr="001867DC">
        <w:rPr>
          <w:rFonts w:ascii="TH SarabunIT๙" w:eastAsia="Times New Roman" w:hAnsi="TH SarabunIT๙" w:cs="TH SarabunIT๙"/>
          <w:kern w:val="0"/>
          <w14:ligatures w14:val="none"/>
        </w:rPr>
        <w:tab/>
        <w:t>4</w:t>
      </w:r>
    </w:p>
    <w:p w14:paraId="290DD87C" w14:textId="748CDB4E" w:rsidR="001867DC" w:rsidRPr="001867DC" w:rsidRDefault="001867DC" w:rsidP="001867DC">
      <w:pPr>
        <w:tabs>
          <w:tab w:val="right" w:pos="9026"/>
        </w:tabs>
        <w:spacing w:after="0"/>
        <w:rPr>
          <w:rFonts w:ascii="TH SarabunIT๙" w:eastAsia="Times New Roman" w:hAnsi="TH SarabunIT๙" w:cs="TH SarabunIT๙"/>
          <w:kern w:val="0"/>
          <w14:ligatures w14:val="none"/>
        </w:rPr>
      </w:pPr>
      <w:r w:rsidRPr="001867DC">
        <w:rPr>
          <w:rFonts w:ascii="TH SarabunIT๙" w:eastAsia="Times New Roman" w:hAnsi="TH SarabunIT๙" w:cs="TH SarabunIT๙"/>
          <w:kern w:val="0"/>
          <w:cs/>
          <w14:ligatures w14:val="none"/>
        </w:rPr>
        <w:t>๗. แผนดำเนินงานสำหรับการบริหารและพัฒนาทรัพยากรบุคคล</w:t>
      </w:r>
      <w:r w:rsidRPr="001867DC">
        <w:rPr>
          <w:rFonts w:ascii="TH SarabunIT๙" w:eastAsia="Times New Roman" w:hAnsi="TH SarabunIT๙" w:cs="TH SarabunIT๙"/>
          <w:kern w:val="0"/>
          <w14:ligatures w14:val="none"/>
        </w:rPr>
        <w:tab/>
        <w:t>4</w:t>
      </w:r>
    </w:p>
    <w:p w14:paraId="1336DFD8" w14:textId="77777777" w:rsidR="001867DC" w:rsidRPr="001867DC" w:rsidRDefault="001867DC" w:rsidP="001867DC">
      <w:pPr>
        <w:spacing w:after="0"/>
        <w:rPr>
          <w:rFonts w:ascii="TH SarabunIT๙" w:eastAsia="Times New Roman" w:hAnsi="TH SarabunIT๙" w:cs="TH SarabunIT๙"/>
          <w:kern w:val="0"/>
          <w14:ligatures w14:val="none"/>
        </w:rPr>
      </w:pPr>
      <w:r w:rsidRPr="001867DC">
        <w:rPr>
          <w:rFonts w:ascii="TH SarabunIT๙" w:eastAsia="Times New Roman" w:hAnsi="TH SarabunIT๙" w:cs="TH SarabunIT๙"/>
          <w:kern w:val="0"/>
          <w14:ligatures w14:val="none"/>
        </w:rPr>
        <w:t xml:space="preserve">- </w:t>
      </w:r>
      <w:r w:rsidRPr="001867DC">
        <w:rPr>
          <w:rFonts w:ascii="TH SarabunIT๙" w:eastAsia="Times New Roman" w:hAnsi="TH SarabunIT๙" w:cs="TH SarabunIT๙"/>
          <w:kern w:val="0"/>
          <w:cs/>
          <w14:ligatures w14:val="none"/>
        </w:rPr>
        <w:t>โครงการ/กิจกรรม</w:t>
      </w:r>
    </w:p>
    <w:p w14:paraId="3B36304B" w14:textId="77777777" w:rsidR="001867DC" w:rsidRPr="001867DC" w:rsidRDefault="001867DC" w:rsidP="001867DC">
      <w:pPr>
        <w:spacing w:after="0"/>
        <w:rPr>
          <w:rFonts w:ascii="TH SarabunIT๙" w:eastAsia="Times New Roman" w:hAnsi="TH SarabunIT๙" w:cs="TH SarabunIT๙"/>
          <w:kern w:val="0"/>
          <w14:ligatures w14:val="none"/>
        </w:rPr>
      </w:pPr>
      <w:r w:rsidRPr="001867DC">
        <w:rPr>
          <w:rFonts w:ascii="TH SarabunIT๙" w:eastAsia="Times New Roman" w:hAnsi="TH SarabunIT๙" w:cs="TH SarabunIT๙"/>
          <w:kern w:val="0"/>
          <w14:ligatures w14:val="none"/>
        </w:rPr>
        <w:t xml:space="preserve">- </w:t>
      </w:r>
      <w:r w:rsidRPr="001867DC">
        <w:rPr>
          <w:rFonts w:ascii="TH SarabunIT๙" w:eastAsia="Times New Roman" w:hAnsi="TH SarabunIT๙" w:cs="TH SarabunIT๙"/>
          <w:kern w:val="0"/>
          <w:cs/>
          <w14:ligatures w14:val="none"/>
        </w:rPr>
        <w:t>รายละเอียดโครงการ/กิจกรรม</w:t>
      </w:r>
    </w:p>
    <w:p w14:paraId="28E78A62" w14:textId="77777777" w:rsidR="001867DC" w:rsidRPr="001867DC" w:rsidRDefault="001867DC" w:rsidP="001867DC">
      <w:pPr>
        <w:spacing w:after="0"/>
        <w:rPr>
          <w:rFonts w:ascii="TH SarabunIT๙" w:eastAsia="Times New Roman" w:hAnsi="TH SarabunIT๙" w:cs="TH SarabunIT๙"/>
          <w:kern w:val="0"/>
          <w14:ligatures w14:val="none"/>
        </w:rPr>
      </w:pPr>
      <w:r w:rsidRPr="001867DC">
        <w:rPr>
          <w:rFonts w:ascii="TH SarabunIT๙" w:eastAsia="Times New Roman" w:hAnsi="TH SarabunIT๙" w:cs="TH SarabunIT๙"/>
          <w:kern w:val="0"/>
          <w14:ligatures w14:val="none"/>
        </w:rPr>
        <w:t xml:space="preserve">- </w:t>
      </w:r>
      <w:r w:rsidRPr="001867DC">
        <w:rPr>
          <w:rFonts w:ascii="TH SarabunIT๙" w:eastAsia="Times New Roman" w:hAnsi="TH SarabunIT๙" w:cs="TH SarabunIT๙"/>
          <w:kern w:val="0"/>
          <w:cs/>
          <w14:ligatures w14:val="none"/>
        </w:rPr>
        <w:t>งบประมาณ</w:t>
      </w:r>
    </w:p>
    <w:p w14:paraId="55B4A2F9" w14:textId="77777777" w:rsidR="001867DC" w:rsidRPr="001867DC" w:rsidRDefault="001867DC" w:rsidP="001867DC">
      <w:pPr>
        <w:spacing w:after="0"/>
        <w:rPr>
          <w:rFonts w:ascii="TH SarabunIT๙" w:eastAsia="Times New Roman" w:hAnsi="TH SarabunIT๙" w:cs="TH SarabunIT๙"/>
          <w:kern w:val="0"/>
          <w14:ligatures w14:val="none"/>
        </w:rPr>
      </w:pPr>
      <w:r w:rsidRPr="001867DC">
        <w:rPr>
          <w:rFonts w:ascii="TH SarabunIT๙" w:eastAsia="Times New Roman" w:hAnsi="TH SarabunIT๙" w:cs="TH SarabunIT๙"/>
          <w:kern w:val="0"/>
          <w14:ligatures w14:val="none"/>
        </w:rPr>
        <w:t xml:space="preserve">- </w:t>
      </w:r>
      <w:r w:rsidRPr="001867DC">
        <w:rPr>
          <w:rFonts w:ascii="TH SarabunIT๙" w:eastAsia="Times New Roman" w:hAnsi="TH SarabunIT๙" w:cs="TH SarabunIT๙"/>
          <w:kern w:val="0"/>
          <w:cs/>
          <w14:ligatures w14:val="none"/>
        </w:rPr>
        <w:t>ระยะเวลาดำเนินการ</w:t>
      </w:r>
    </w:p>
    <w:p w14:paraId="0DDD0E57" w14:textId="0291A21C" w:rsidR="001867DC" w:rsidRPr="001867DC" w:rsidRDefault="001867DC" w:rsidP="001867DC">
      <w:pPr>
        <w:tabs>
          <w:tab w:val="right" w:pos="9026"/>
        </w:tabs>
        <w:spacing w:after="0"/>
        <w:rPr>
          <w:rFonts w:ascii="TH SarabunIT๙" w:eastAsia="Times New Roman" w:hAnsi="TH SarabunIT๙" w:cs="TH SarabunIT๙"/>
          <w:kern w:val="0"/>
          <w14:ligatures w14:val="none"/>
        </w:rPr>
      </w:pPr>
      <w:r w:rsidRPr="001867DC">
        <w:rPr>
          <w:rFonts w:ascii="TH SarabunIT๙" w:eastAsia="Times New Roman" w:hAnsi="TH SarabunIT๙" w:cs="TH SarabunIT๙"/>
          <w:kern w:val="0"/>
          <w:cs/>
          <w14:ligatures w14:val="none"/>
        </w:rPr>
        <w:t>๘. การติดตามและประเมินผล</w:t>
      </w:r>
      <w:r w:rsidRPr="001867DC">
        <w:rPr>
          <w:rFonts w:ascii="TH SarabunIT๙" w:eastAsia="Times New Roman" w:hAnsi="TH SarabunIT๙" w:cs="TH SarabunIT๙"/>
          <w:kern w:val="0"/>
          <w14:ligatures w14:val="none"/>
        </w:rPr>
        <w:tab/>
        <w:t>6</w:t>
      </w:r>
    </w:p>
    <w:p w14:paraId="747BD7F3" w14:textId="26330010" w:rsidR="001867DC" w:rsidRPr="001867DC" w:rsidRDefault="001867DC" w:rsidP="001867DC">
      <w:pPr>
        <w:spacing w:after="0"/>
        <w:rPr>
          <w:rFonts w:ascii="Angsana New" w:eastAsia="Times New Roman" w:hAnsi="Angsana New" w:cs="Angsana New"/>
          <w:kern w:val="0"/>
          <w:sz w:val="28"/>
          <w:szCs w:val="28"/>
          <w14:ligatures w14:val="none"/>
        </w:rPr>
      </w:pPr>
    </w:p>
    <w:p w14:paraId="63C4F899" w14:textId="1B6FAC55" w:rsidR="001867DC" w:rsidRDefault="001867DC" w:rsidP="001867DC">
      <w:pPr>
        <w:tabs>
          <w:tab w:val="left" w:pos="5824"/>
        </w:tabs>
        <w:rPr>
          <w:rFonts w:ascii="TH SarabunIT๙" w:eastAsia="Times New Roman" w:hAnsi="TH SarabunIT๙" w:cs="TH SarabunIT๙" w:hint="cs"/>
        </w:rPr>
      </w:pPr>
    </w:p>
    <w:p w14:paraId="155D3CC2" w14:textId="77777777" w:rsidR="001867DC" w:rsidRPr="001867DC" w:rsidRDefault="001867DC" w:rsidP="001867DC">
      <w:pPr>
        <w:rPr>
          <w:rFonts w:ascii="TH SarabunIT๙" w:eastAsia="Times New Roman" w:hAnsi="TH SarabunIT๙" w:cs="TH SarabunIT๙" w:hint="cs"/>
        </w:rPr>
      </w:pPr>
    </w:p>
    <w:p w14:paraId="0CB18897" w14:textId="77777777" w:rsidR="001867DC" w:rsidRPr="001867DC" w:rsidRDefault="001867DC" w:rsidP="001867DC">
      <w:pPr>
        <w:rPr>
          <w:rFonts w:ascii="TH SarabunIT๙" w:eastAsia="Times New Roman" w:hAnsi="TH SarabunIT๙" w:cs="TH SarabunIT๙" w:hint="cs"/>
        </w:rPr>
      </w:pPr>
    </w:p>
    <w:p w14:paraId="3882FFE9" w14:textId="77777777" w:rsidR="001867DC" w:rsidRPr="001867DC" w:rsidRDefault="001867DC" w:rsidP="001867DC">
      <w:pPr>
        <w:rPr>
          <w:rFonts w:ascii="TH SarabunIT๙" w:eastAsia="Times New Roman" w:hAnsi="TH SarabunIT๙" w:cs="TH SarabunIT๙" w:hint="cs"/>
        </w:rPr>
      </w:pPr>
    </w:p>
    <w:p w14:paraId="67DFDB07" w14:textId="77777777" w:rsidR="001867DC" w:rsidRPr="001867DC" w:rsidRDefault="001867DC" w:rsidP="001867DC">
      <w:pPr>
        <w:rPr>
          <w:rFonts w:ascii="TH SarabunIT๙" w:eastAsia="Times New Roman" w:hAnsi="TH SarabunIT๙" w:cs="TH SarabunIT๙" w:hint="cs"/>
        </w:rPr>
      </w:pPr>
    </w:p>
    <w:p w14:paraId="3BE5926C" w14:textId="77777777" w:rsidR="001867DC" w:rsidRPr="001867DC" w:rsidRDefault="001867DC" w:rsidP="001867DC">
      <w:pPr>
        <w:rPr>
          <w:rFonts w:ascii="TH SarabunIT๙" w:eastAsia="Times New Roman" w:hAnsi="TH SarabunIT๙" w:cs="TH SarabunIT๙" w:hint="cs"/>
        </w:rPr>
      </w:pPr>
    </w:p>
    <w:p w14:paraId="3760018A" w14:textId="77777777" w:rsidR="001867DC" w:rsidRPr="001867DC" w:rsidRDefault="001867DC" w:rsidP="001867DC">
      <w:pPr>
        <w:rPr>
          <w:rFonts w:ascii="TH SarabunIT๙" w:eastAsia="Times New Roman" w:hAnsi="TH SarabunIT๙" w:cs="TH SarabunIT๙" w:hint="cs"/>
        </w:rPr>
      </w:pPr>
    </w:p>
    <w:p w14:paraId="08A50BDC" w14:textId="77777777" w:rsidR="001867DC" w:rsidRPr="001867DC" w:rsidRDefault="001867DC" w:rsidP="001867DC">
      <w:pPr>
        <w:rPr>
          <w:rFonts w:ascii="TH SarabunIT๙" w:eastAsia="Times New Roman" w:hAnsi="TH SarabunIT๙" w:cs="TH SarabunIT๙" w:hint="cs"/>
        </w:rPr>
      </w:pPr>
    </w:p>
    <w:p w14:paraId="1A035A25" w14:textId="77777777" w:rsidR="001867DC" w:rsidRPr="001867DC" w:rsidRDefault="001867DC" w:rsidP="001867DC">
      <w:pPr>
        <w:rPr>
          <w:rFonts w:ascii="TH SarabunIT๙" w:eastAsia="Times New Roman" w:hAnsi="TH SarabunIT๙" w:cs="TH SarabunIT๙" w:hint="cs"/>
        </w:rPr>
      </w:pPr>
    </w:p>
    <w:p w14:paraId="312C83A6" w14:textId="77777777" w:rsidR="001867DC" w:rsidRPr="001867DC" w:rsidRDefault="001867DC" w:rsidP="001867DC">
      <w:pPr>
        <w:rPr>
          <w:rFonts w:ascii="TH SarabunIT๙" w:eastAsia="Times New Roman" w:hAnsi="TH SarabunIT๙" w:cs="TH SarabunIT๙" w:hint="cs"/>
        </w:rPr>
      </w:pPr>
    </w:p>
    <w:p w14:paraId="45E1D790" w14:textId="77777777" w:rsidR="001867DC" w:rsidRDefault="001867DC" w:rsidP="001867DC">
      <w:pPr>
        <w:rPr>
          <w:rFonts w:ascii="TH SarabunIT๙" w:eastAsia="Times New Roman" w:hAnsi="TH SarabunIT๙" w:cs="TH SarabunIT๙" w:hint="cs"/>
        </w:rPr>
      </w:pPr>
    </w:p>
    <w:p w14:paraId="16E1243D" w14:textId="77777777" w:rsidR="001867DC" w:rsidRDefault="001867DC" w:rsidP="001867DC">
      <w:pPr>
        <w:rPr>
          <w:rFonts w:ascii="TH SarabunIT๙" w:eastAsia="Times New Roman" w:hAnsi="TH SarabunIT๙" w:cs="TH SarabunIT๙" w:hint="cs"/>
        </w:rPr>
      </w:pPr>
    </w:p>
    <w:p w14:paraId="3B6011FD" w14:textId="6F9EF4CB" w:rsidR="001867DC" w:rsidRDefault="001867DC" w:rsidP="001867DC">
      <w:pPr>
        <w:tabs>
          <w:tab w:val="left" w:pos="3138"/>
        </w:tabs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/>
        </w:rPr>
        <w:tab/>
      </w:r>
    </w:p>
    <w:p w14:paraId="7377A9B8" w14:textId="77777777" w:rsidR="001867DC" w:rsidRDefault="001867DC" w:rsidP="001867DC">
      <w:pPr>
        <w:tabs>
          <w:tab w:val="left" w:pos="3138"/>
        </w:tabs>
        <w:rPr>
          <w:rFonts w:ascii="TH SarabunIT๙" w:eastAsia="Times New Roman" w:hAnsi="TH SarabunIT๙" w:cs="TH SarabunIT๙"/>
        </w:rPr>
      </w:pPr>
    </w:p>
    <w:p w14:paraId="11E18987" w14:textId="77777777" w:rsidR="001867DC" w:rsidRDefault="001867DC" w:rsidP="001867DC">
      <w:pPr>
        <w:tabs>
          <w:tab w:val="left" w:pos="3138"/>
        </w:tabs>
        <w:rPr>
          <w:rFonts w:ascii="TH SarabunIT๙" w:eastAsia="Times New Roman" w:hAnsi="TH SarabunIT๙" w:cs="TH SarabunIT๙"/>
        </w:rPr>
      </w:pPr>
    </w:p>
    <w:p w14:paraId="1CA1E71F" w14:textId="77777777" w:rsidR="001867DC" w:rsidRDefault="001867DC" w:rsidP="001867DC">
      <w:pPr>
        <w:tabs>
          <w:tab w:val="left" w:pos="3138"/>
        </w:tabs>
        <w:rPr>
          <w:rFonts w:ascii="TH SarabunIT๙" w:eastAsia="Times New Roman" w:hAnsi="TH SarabunIT๙" w:cs="TH SarabunIT๙"/>
        </w:rPr>
      </w:pPr>
    </w:p>
    <w:p w14:paraId="3F301B68" w14:textId="5599667F" w:rsidR="001867DC" w:rsidRDefault="001867DC" w:rsidP="001867DC">
      <w:pPr>
        <w:spacing w:after="0"/>
        <w:jc w:val="center"/>
        <w:rPr>
          <w:rFonts w:ascii="TH SarabunIT๙" w:eastAsia="Times New Roman" w:hAnsi="TH SarabunIT๙" w:cs="TH SarabunIT๙" w:hint="cs"/>
          <w:b/>
          <w:bCs/>
          <w:kern w:val="0"/>
          <w14:ligatures w14:val="none"/>
        </w:rPr>
      </w:pPr>
      <w:r w:rsidRPr="001867DC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lastRenderedPageBreak/>
        <w:t>แผนการบริหารและพัฒนาทรัพยากรบุคคล ป</w:t>
      </w:r>
      <w:r w:rsidRPr="001867DC">
        <w:rPr>
          <w:rFonts w:ascii="TH SarabunIT๙" w:eastAsia="Times New Roman" w:hAnsi="TH SarabunIT๙" w:cs="TH SarabunIT๙" w:hint="cs"/>
          <w:b/>
          <w:bCs/>
          <w:kern w:val="0"/>
          <w:cs/>
          <w14:ligatures w14:val="none"/>
        </w:rPr>
        <w:t>ี</w:t>
      </w:r>
      <w:r w:rsidRPr="001867DC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>งบประมาณ พ.ศ.</w:t>
      </w:r>
      <w:r w:rsidRPr="001867DC">
        <w:rPr>
          <w:rFonts w:ascii="TH SarabunIT๙" w:eastAsia="Times New Roman" w:hAnsi="TH SarabunIT๙" w:cs="TH SarabunIT๙" w:hint="cs"/>
          <w:b/>
          <w:bCs/>
          <w:kern w:val="0"/>
          <w:cs/>
          <w14:ligatures w14:val="none"/>
        </w:rPr>
        <w:t xml:space="preserve"> </w:t>
      </w:r>
      <w:r w:rsidRPr="001867DC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>๒๕๖</w:t>
      </w:r>
      <w:r w:rsidR="006636A3">
        <w:rPr>
          <w:rFonts w:ascii="TH SarabunIT๙" w:eastAsia="Times New Roman" w:hAnsi="TH SarabunIT๙" w:cs="TH SarabunIT๙" w:hint="cs"/>
          <w:b/>
          <w:bCs/>
          <w:kern w:val="0"/>
          <w:cs/>
          <w14:ligatures w14:val="none"/>
        </w:rPr>
        <w:t>9</w:t>
      </w:r>
    </w:p>
    <w:p w14:paraId="3B833CBF" w14:textId="77777777" w:rsidR="001867DC" w:rsidRPr="001867DC" w:rsidRDefault="001867DC" w:rsidP="001867DC">
      <w:pPr>
        <w:spacing w:after="0"/>
        <w:jc w:val="center"/>
        <w:rPr>
          <w:rFonts w:ascii="TH SarabunIT๙" w:eastAsia="Times New Roman" w:hAnsi="TH SarabunIT๙" w:cs="TH SarabunIT๙"/>
          <w:b/>
          <w:bCs/>
          <w:kern w:val="0"/>
          <w14:ligatures w14:val="none"/>
        </w:rPr>
      </w:pPr>
    </w:p>
    <w:p w14:paraId="33983D7F" w14:textId="77777777" w:rsidR="001867DC" w:rsidRPr="001867DC" w:rsidRDefault="001867DC" w:rsidP="001867DC">
      <w:pPr>
        <w:spacing w:after="0"/>
        <w:jc w:val="thaiDistribute"/>
        <w:rPr>
          <w:rFonts w:ascii="TH SarabunIT๙" w:eastAsia="Times New Roman" w:hAnsi="TH SarabunIT๙" w:cs="TH SarabunIT๙"/>
          <w:b/>
          <w:bCs/>
          <w:kern w:val="0"/>
          <w14:ligatures w14:val="none"/>
        </w:rPr>
      </w:pPr>
      <w:r w:rsidRPr="001867DC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>๑. หลักการและเหตุผล</w:t>
      </w:r>
    </w:p>
    <w:p w14:paraId="148CEE6A" w14:textId="77777777" w:rsidR="00BF5E9B" w:rsidRDefault="001867DC" w:rsidP="00BF5E9B">
      <w:pPr>
        <w:spacing w:before="120" w:after="0"/>
        <w:ind w:firstLine="1440"/>
        <w:jc w:val="thaiDistribute"/>
        <w:rPr>
          <w:rFonts w:ascii="TH SarabunIT๙" w:eastAsia="Times New Roman" w:hAnsi="TH SarabunIT๙" w:cs="TH SarabunIT๙"/>
          <w:kern w:val="0"/>
          <w14:ligatures w14:val="none"/>
        </w:rPr>
      </w:pPr>
      <w:r w:rsidRPr="001867DC">
        <w:rPr>
          <w:rFonts w:ascii="TH SarabunIT๙" w:eastAsia="Times New Roman" w:hAnsi="TH SarabunIT๙" w:cs="TH SarabunIT๙"/>
          <w:kern w:val="0"/>
          <w:cs/>
          <w14:ligatures w14:val="none"/>
        </w:rPr>
        <w:t>การพัฒนาองค์กรให้เป็นองค์กรที่มีศักยภาพ สามารถแข่งขันได้ทั้งในระดับพื้นที่และระดับ สากล เป็นสิ่งที่มีความจำเป็นอย่างยิ่งในปัจจุบัน ซึ่งเป็นยุคแห่งการแข่งขันไร้พรมแดน</w:t>
      </w:r>
      <w:r w:rsidRPr="001867DC">
        <w:rPr>
          <w:rFonts w:ascii="TH SarabunIT๙" w:eastAsia="Times New Roman" w:hAnsi="TH SarabunIT๙" w:cs="TH SarabunIT๙"/>
          <w:kern w:val="0"/>
          <w14:ligatures w14:val="none"/>
        </w:rPr>
        <w:t xml:space="preserve">(Globalization) </w:t>
      </w:r>
      <w:r w:rsidRPr="001867DC">
        <w:rPr>
          <w:rFonts w:ascii="TH SarabunIT๙" w:eastAsia="Times New Roman" w:hAnsi="TH SarabunIT๙" w:cs="TH SarabunIT๙"/>
          <w:kern w:val="0"/>
          <w:cs/>
          <w14:ligatures w14:val="none"/>
        </w:rPr>
        <w:t>โดยต้องอาศัยความรู้ความสามารถของบุคลากร องค์ความรู้และการบริหารจัดการที่ดีตามหลัก ธรรมาภิบาล ซึ่งเป็นปัจจัยสำคัญที่จะช่วยให้องค์กรมีการพัฒนาสู่ความเป็นเลิศได้</w:t>
      </w:r>
    </w:p>
    <w:p w14:paraId="2D1E4565" w14:textId="32C04111" w:rsidR="001867DC" w:rsidRDefault="001867DC" w:rsidP="00BF5E9B">
      <w:pPr>
        <w:spacing w:before="120" w:after="0"/>
        <w:ind w:firstLine="1440"/>
        <w:jc w:val="thaiDistribute"/>
        <w:rPr>
          <w:rFonts w:ascii="TH SarabunIT๙" w:eastAsia="Times New Roman" w:hAnsi="TH SarabunIT๙" w:cs="TH SarabunIT๙"/>
          <w:kern w:val="0"/>
          <w14:ligatures w14:val="none"/>
        </w:rPr>
      </w:pPr>
      <w:r w:rsidRPr="001867DC">
        <w:rPr>
          <w:rFonts w:ascii="TH SarabunIT๙" w:eastAsia="Times New Roman" w:hAnsi="TH SarabunIT๙" w:cs="TH SarabunIT๙"/>
          <w:kern w:val="0"/>
          <w:cs/>
          <w14:ligatures w14:val="none"/>
        </w:rPr>
        <w:t>ตามประกาศคณะกรรมการพนักงานส่วนตำบลจังหวัดอุบลราชธานี เรื่องหลักเกณฑ์และเงื่อนไข เกี่ยวกับการบริหารงานบุคคลขององค์การบริหารส่วนตำบล ลงวันที่ ๑๐มกราคม ๒๕๔๖ และที่แก้ไขเพิ่มเติม ถึงปัจจุบัน กำหนดให้องค์การบริหารส่วนตำบลมีการพัฒนาผู้ได้รับการบรรจุเข้ารับราชการ เป็นพนักงานส่วนตำบลก่อนมอบหมายหน้าที่ให้ปฏิบัติเพื่อให้รู้ระเบียบแบบแผนของทางราชการหลักและ วิธีปฏิบัติราชการบทบาทและหน้าที่ของพนักงานส่วนตำบลในระบอบประชาธิปไตยอันมีพระมหากษัตริย์ ทรงเป็นประมวลและแนวทางปฏิบัติตนเพื่อเป็นพนักงานส่วนตำบลที่ดีโดยองค์การบริหารส่วนตำบล ต้องดำเนินการพัฒนาให้ครบถ้วนตามหลักสูตรที่คณะกรรมการพนักงานส่วนตำบล (ก.อบต.จังหวัด) กำหนด เช่นการพัฒนาด้านความรู้พื้นฐานในการปฏิบัติราชการให้ใช้วิธีการฝึกอบรมในห้องฝึกอบรมการฝึกอบรม ทางไกลหรือการพัฒนาตนเองก็ได้หากองค์การบริหารส่วนตำบลมีความประสงค์จะพัฒนาเพิ่มเติม ให้สอดคล้องกับความจำเป็นในการพัฒนาของแต่ละองค์การบริหารส่วนตำบลก็ให้กระทำได้ทั้งนี้องค์การ บริหารส่วนตำบลที่จะดำเนินการจะต้องใช้หลักสูตรที่คณะกรรมการพนักงานส่วนตำบลกำหนดเป็นหลักสูตร หลักและเพิ่มเติมหลักสูตรตามความจำเป็นที่องค์การบริหารส่วนตำบลพิจารณาเห็นว่ามีความเหมาะสม การพัฒนาพนักงานส่วนตำบลเกี่ยวกับการปฏิบัติงานในหน้าที่ให้องค์การบริหารส่วนตำบลสามารถเลือกใช้ วิธีการพัฒนาอื่นๆได้และอาจกระทำได้โดยสำนักงานคณะกรรมการกลางพนักงานส่วนตำบล (ก.อบต.) สำนักงานคณะกรรมการพนักงานส่วนตำบล (ก.อบต.จังหวัด)</w:t>
      </w: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t xml:space="preserve"> </w:t>
      </w:r>
      <w:r w:rsidRPr="001867DC">
        <w:rPr>
          <w:rFonts w:ascii="TH SarabunIT๙" w:eastAsia="Times New Roman" w:hAnsi="TH SarabunIT๙" w:cs="TH SarabunIT๙"/>
          <w:kern w:val="0"/>
          <w:cs/>
          <w14:ligatures w14:val="none"/>
        </w:rPr>
        <w:t>องค์การบริหารส่วนตำบลต้นสังกัดหรือสำนักงาน คณะกรรมการพนักงานส่วนตำบล (ก.อบต.จังหวัด) ร่วมกับองค์การบริหารส่วนตำบลต้นสังกัดหรือองค์การ บริหารส่วนตำบลต้นสังกัดร่วมกับส่วนราชการอื่นหรือภาคเอกชนก็ได้และตามประกาศคณะกรรมการพนักงาน ส่วนตำบลจังหวัดอุบลราชธานีมาดังกล่าว กำหนดให้องค์การบริหารส่วนตำบลจัดทำแผนการพัฒนาบุคลากรเพื่อเพิ่มพูนความรู้ทักษะทัศนคติที่ดีคุณธรรมและจริยธรรมอันจะทำให้ปฏิบัติหน้าที่ราชการในตำแหน่งนั้นได้อย่าง มีประสิทธิภาพ</w:t>
      </w:r>
    </w:p>
    <w:p w14:paraId="78577364" w14:textId="77777777" w:rsidR="00BF5E9B" w:rsidRPr="00BF5E9B" w:rsidRDefault="00BF5E9B" w:rsidP="00BF5E9B">
      <w:pPr>
        <w:rPr>
          <w:rFonts w:ascii="TH SarabunIT๙" w:eastAsia="Times New Roman" w:hAnsi="TH SarabunIT๙" w:cs="TH SarabunIT๙"/>
        </w:rPr>
      </w:pPr>
    </w:p>
    <w:p w14:paraId="7310A380" w14:textId="77777777" w:rsidR="00BF5E9B" w:rsidRPr="00BF5E9B" w:rsidRDefault="00BF5E9B" w:rsidP="00BF5E9B">
      <w:pPr>
        <w:rPr>
          <w:rFonts w:ascii="TH SarabunIT๙" w:eastAsia="Times New Roman" w:hAnsi="TH SarabunIT๙" w:cs="TH SarabunIT๙"/>
        </w:rPr>
      </w:pPr>
    </w:p>
    <w:p w14:paraId="759E4F8D" w14:textId="77777777" w:rsidR="00BF5E9B" w:rsidRPr="00BF5E9B" w:rsidRDefault="00BF5E9B" w:rsidP="00BF5E9B">
      <w:pPr>
        <w:rPr>
          <w:rFonts w:ascii="TH SarabunIT๙" w:eastAsia="Times New Roman" w:hAnsi="TH SarabunIT๙" w:cs="TH SarabunIT๙"/>
        </w:rPr>
      </w:pPr>
    </w:p>
    <w:p w14:paraId="32054B8D" w14:textId="77777777" w:rsidR="00BF5E9B" w:rsidRPr="00BF5E9B" w:rsidRDefault="00BF5E9B" w:rsidP="00BF5E9B">
      <w:pPr>
        <w:rPr>
          <w:rFonts w:ascii="TH SarabunIT๙" w:eastAsia="Times New Roman" w:hAnsi="TH SarabunIT๙" w:cs="TH SarabunIT๙"/>
        </w:rPr>
      </w:pPr>
    </w:p>
    <w:p w14:paraId="22140D4F" w14:textId="77777777" w:rsidR="00BF5E9B" w:rsidRPr="00BF5E9B" w:rsidRDefault="00BF5E9B" w:rsidP="00BF5E9B">
      <w:pPr>
        <w:rPr>
          <w:rFonts w:ascii="TH SarabunIT๙" w:eastAsia="Times New Roman" w:hAnsi="TH SarabunIT๙" w:cs="TH SarabunIT๙"/>
        </w:rPr>
      </w:pPr>
    </w:p>
    <w:p w14:paraId="5E1815BF" w14:textId="77777777" w:rsidR="00BF5E9B" w:rsidRDefault="00BF5E9B" w:rsidP="00BF5E9B">
      <w:pPr>
        <w:rPr>
          <w:rFonts w:ascii="TH SarabunIT๙" w:eastAsia="Times New Roman" w:hAnsi="TH SarabunIT๙" w:cs="TH SarabunIT๙"/>
          <w:kern w:val="0"/>
          <w14:ligatures w14:val="none"/>
        </w:rPr>
      </w:pPr>
    </w:p>
    <w:p w14:paraId="74E1F09A" w14:textId="77777777" w:rsidR="00BF5E9B" w:rsidRDefault="00BF5E9B" w:rsidP="00BF5E9B">
      <w:pPr>
        <w:rPr>
          <w:rFonts w:ascii="TH SarabunIT๙" w:eastAsia="Times New Roman" w:hAnsi="TH SarabunIT๙" w:cs="TH SarabunIT๙"/>
          <w:kern w:val="0"/>
          <w14:ligatures w14:val="none"/>
        </w:rPr>
      </w:pPr>
    </w:p>
    <w:p w14:paraId="7326154B" w14:textId="170BD9BB" w:rsidR="00BF5E9B" w:rsidRDefault="00BF5E9B" w:rsidP="00BF5E9B">
      <w:pPr>
        <w:tabs>
          <w:tab w:val="left" w:pos="2343"/>
        </w:tabs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/>
          <w:cs/>
        </w:rPr>
        <w:lastRenderedPageBreak/>
        <w:tab/>
      </w:r>
    </w:p>
    <w:p w14:paraId="71F0E29A" w14:textId="77777777" w:rsidR="00BF5E9B" w:rsidRPr="00BF5E9B" w:rsidRDefault="00BF5E9B" w:rsidP="00BF5E9B">
      <w:pPr>
        <w:spacing w:after="0"/>
        <w:rPr>
          <w:rFonts w:ascii="TH SarabunIT๙" w:eastAsia="Times New Roman" w:hAnsi="TH SarabunIT๙" w:cs="TH SarabunIT๙"/>
          <w:b/>
          <w:bCs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>๒. วิสัยทัศน์</w:t>
      </w:r>
    </w:p>
    <w:p w14:paraId="41321B57" w14:textId="77777777" w:rsidR="00BF5E9B" w:rsidRP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14:ligatures w14:val="none"/>
        </w:rPr>
        <w:t>"</w:t>
      </w: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พัฒนาระบบบริการงานบุคคลส่วนท้องถิ่น ให้เกิดการยกระดับศักยภาพบุคลากรสู่การเป็นมืออาชีพ</w:t>
      </w:r>
    </w:p>
    <w:p w14:paraId="3A4FB9F0" w14:textId="77777777" w:rsidR="00BF5E9B" w:rsidRPr="00BF5E9B" w:rsidRDefault="00BF5E9B" w:rsidP="00BF5E9B">
      <w:pPr>
        <w:spacing w:after="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และมีคุณธรรม จริยธรรมสูง นำไปสู่การพัฒนาท้องถิ่น และสร้างคุณค่าแก่ประเทศชาติอย่างมั่งคง มั่ง</w:t>
      </w:r>
    </w:p>
    <w:p w14:paraId="1F9D0428" w14:textId="77777777" w:rsidR="00BF5E9B" w:rsidRPr="00BF5E9B" w:rsidRDefault="00BF5E9B" w:rsidP="00BF5E9B">
      <w:pPr>
        <w:spacing w:after="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คั่ง และยั่งยืน</w:t>
      </w:r>
      <w:r w:rsidRPr="00BF5E9B">
        <w:rPr>
          <w:rFonts w:ascii="TH SarabunIT๙" w:eastAsia="Times New Roman" w:hAnsi="TH SarabunIT๙" w:cs="TH SarabunIT๙"/>
          <w:kern w:val="0"/>
          <w14:ligatures w14:val="none"/>
        </w:rPr>
        <w:t>"</w:t>
      </w:r>
    </w:p>
    <w:p w14:paraId="65B52F72" w14:textId="77777777" w:rsidR="00BF5E9B" w:rsidRPr="00BF5E9B" w:rsidRDefault="00BF5E9B" w:rsidP="00BF5E9B">
      <w:pPr>
        <w:spacing w:after="0"/>
        <w:rPr>
          <w:rFonts w:ascii="TH SarabunIT๙" w:eastAsia="Times New Roman" w:hAnsi="TH SarabunIT๙" w:cs="TH SarabunIT๙"/>
          <w:b/>
          <w:bCs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>๓. เป้าหมาย</w:t>
      </w:r>
    </w:p>
    <w:p w14:paraId="72EA1C1A" w14:textId="77777777" w:rsidR="00BF5E9B" w:rsidRP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๑) บุคลากรมีความเป็นมืออาชีพและมีคุณธรรรมจริยธรรมสูง</w:t>
      </w:r>
    </w:p>
    <w:p w14:paraId="1A44FCAC" w14:textId="77777777" w:rsidR="00BF5E9B" w:rsidRP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๒) เสริมแรงการพัฒนาท้องถิ่นอย่างยั่งยืน</w:t>
      </w:r>
    </w:p>
    <w:p w14:paraId="639E0343" w14:textId="77777777" w:rsidR="00BF5E9B" w:rsidRP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๓) สร้างคุณค่าให้กับองค์กรปกครองส่วนท้องถิ่น</w:t>
      </w:r>
    </w:p>
    <w:p w14:paraId="3FF004B2" w14:textId="77777777" w:rsidR="00BF5E9B" w:rsidRPr="00BF5E9B" w:rsidRDefault="00BF5E9B" w:rsidP="00BF5E9B">
      <w:pPr>
        <w:spacing w:after="0"/>
        <w:rPr>
          <w:rFonts w:ascii="TH SarabunIT๙" w:eastAsia="Times New Roman" w:hAnsi="TH SarabunIT๙" w:cs="TH SarabunIT๙"/>
          <w:b/>
          <w:bCs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>๔. ประเด็นยุทศาสตร์</w:t>
      </w:r>
    </w:p>
    <w:p w14:paraId="75F0F4F5" w14:textId="77777777" w:rsidR="00BF5E9B" w:rsidRP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ยุทธศาสตร์ที่ ๑ ส่งเสริมศักยภาพความเป็นมืออาชีพและการมีคุณธรรมจริยธรรมสูง</w:t>
      </w:r>
    </w:p>
    <w:p w14:paraId="37F2421B" w14:textId="54755BE3" w:rsidR="00BF5E9B" w:rsidRP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ยุทธศาสตร์ที่ ๒ พัฒนาระบบบริหารงานบุคคลส่ว</w:t>
      </w: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น</w:t>
      </w: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ท้องถิ่นให้มีความคล่องตัวกายได้</w:t>
      </w:r>
    </w:p>
    <w:p w14:paraId="63DEDD40" w14:textId="77777777" w:rsidR="00BF5E9B" w:rsidRP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คุณธรรมและหลัก ความมีประสิทธิภาพ</w:t>
      </w:r>
    </w:p>
    <w:p w14:paraId="77DAB91D" w14:textId="77777777" w:rsidR="00BF5E9B" w:rsidRP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ยุทธศาสตร์ที่ ๓ สร้างการมีส่วนร่วมจากภาคีเครือข่ายและพัฒนาการให้คำปรึกษาของ อบต.</w:t>
      </w:r>
    </w:p>
    <w:p w14:paraId="1CFC77B6" w14:textId="77777777" w:rsidR="00BF5E9B" w:rsidRPr="00BF5E9B" w:rsidRDefault="00BF5E9B" w:rsidP="00BF5E9B">
      <w:pPr>
        <w:spacing w:after="0"/>
        <w:rPr>
          <w:rFonts w:ascii="TH SarabunIT๙" w:eastAsia="Times New Roman" w:hAnsi="TH SarabunIT๙" w:cs="TH SarabunIT๙"/>
          <w:b/>
          <w:bCs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>๕. อำนาจหน้าที่</w:t>
      </w:r>
    </w:p>
    <w:p w14:paraId="1C89436E" w14:textId="77777777" w:rsidR="00BF5E9B" w:rsidRP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ตามพระราชบัญญัติสภาตำบลและองค์การบริหารส่วนตำบล พ.ศ.๒๕๓๗ และตาม</w:t>
      </w:r>
    </w:p>
    <w:p w14:paraId="58ECA348" w14:textId="77777777" w:rsidR="00BF5E9B" w:rsidRPr="00BF5E9B" w:rsidRDefault="00BF5E9B" w:rsidP="00BF5E9B">
      <w:pPr>
        <w:spacing w:after="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พระราชบัญญัติ กำหนดแผนและขั้นตอนการกระจายอำนาจให้องค์กรปกครองส่วนท้องถิ่น พ.ศ.</w:t>
      </w:r>
    </w:p>
    <w:p w14:paraId="120426B6" w14:textId="77777777" w:rsidR="00BF5E9B" w:rsidRDefault="00BF5E9B" w:rsidP="00BF5E9B">
      <w:pPr>
        <w:spacing w:after="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 xml:space="preserve">๒๕๔๒ </w:t>
      </w:r>
    </w:p>
    <w:p w14:paraId="0940F693" w14:textId="2323085A" w:rsidR="00BF5E9B" w:rsidRP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๕.๑ ด้านโครงสร้างพื้นฐาน มีภารกิจที่เกี่ยวข้องดังนี้</w:t>
      </w:r>
    </w:p>
    <w:p w14:paraId="1C400AB8" w14:textId="77777777" w:rsidR="00BF5E9B" w:rsidRP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14:ligatures w14:val="none"/>
        </w:rPr>
        <w:t>(</w:t>
      </w: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๑) จัดให้มีและบำรุงรักษาทางน้ำและทางบก (มาตรา ๖๗ (๑))</w:t>
      </w:r>
    </w:p>
    <w:p w14:paraId="5FE7F9DA" w14:textId="77777777" w:rsidR="00BF5E9B" w:rsidRP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14:ligatures w14:val="none"/>
        </w:rPr>
        <w:t>(</w:t>
      </w: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๒) ให้มีน้ำเพื่อการอุปโภค บริโภค และการเกษตร (มาตรา ๖๕๘ (๓))</w:t>
      </w:r>
    </w:p>
    <w:p w14:paraId="61690532" w14:textId="77777777" w:rsidR="00BF5E9B" w:rsidRP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14:ligatures w14:val="none"/>
        </w:rPr>
        <w:t>(</w:t>
      </w: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๓) ให้มีและบำรุงการไฟฟ้าหรือแสงสว่างโดยวิธีอื่น (มาตรา ๒๘ (๒))</w:t>
      </w:r>
    </w:p>
    <w:p w14:paraId="14F949AD" w14:textId="77777777" w:rsidR="00BF5E9B" w:rsidRP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14:ligatures w14:val="none"/>
        </w:rPr>
        <w:t>(</w:t>
      </w: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๔) ให้มีและบำรุงรักษาทางระบายน้ำ (มาตรา ๖๘ (๓))</w:t>
      </w:r>
    </w:p>
    <w:p w14:paraId="3A8C24A6" w14:textId="77777777" w:rsidR="00BF5E9B" w:rsidRP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14:ligatures w14:val="none"/>
        </w:rPr>
        <w:t>(</w:t>
      </w: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๕) การสาธารณูปโภคและการก่อสร้างอื่น ๆ (มาตรา ๑๖ (๔))</w:t>
      </w:r>
    </w:p>
    <w:p w14:paraId="2D66D3FD" w14:textId="77777777" w:rsidR="00BF5E9B" w:rsidRP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14:ligatures w14:val="none"/>
        </w:rPr>
        <w:t>(</w:t>
      </w: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๖) การสาธารณูปการ (มาตรา ๑๖ (๕:))</w:t>
      </w:r>
    </w:p>
    <w:p w14:paraId="5CDF6906" w14:textId="77777777" w:rsidR="00BF5E9B" w:rsidRP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๕.๒ ด้านส่งเสริมคุณภาพชีวิต มีภารกิจที่เกี่ยวข้องดังนี้</w:t>
      </w:r>
    </w:p>
    <w:p w14:paraId="5F3CDBCB" w14:textId="77777777" w:rsid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14:ligatures w14:val="none"/>
        </w:rPr>
        <w:t>(</w:t>
      </w: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 xml:space="preserve">๑) ส่งเสริมการพัฒนาสตรี เด็ก เยาวชน ผู้สูงอายุ และผู้พิการ (มาตรา๖๗ (๖)) </w:t>
      </w:r>
    </w:p>
    <w:p w14:paraId="2FFB9A24" w14:textId="77144235" w:rsidR="00BF5E9B" w:rsidRP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(๒) ป้องกันโรคและระงับโรคติดต่อ (มาตรา ๖๗ (๓))</w:t>
      </w:r>
    </w:p>
    <w:p w14:paraId="62551CB0" w14:textId="77777777" w:rsidR="00BF5E9B" w:rsidRP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14:ligatures w14:val="none"/>
        </w:rPr>
        <w:t>(</w:t>
      </w: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๓) ให้มีและบำรุงสถานที่ประชุม การกีฬาการผักผ่อนหย่อนใจและสวนสาธารณะ</w:t>
      </w:r>
    </w:p>
    <w:p w14:paraId="44DA0D0E" w14:textId="763A72F6" w:rsidR="00BF5E9B" w:rsidRPr="00BF5E9B" w:rsidRDefault="00BF5E9B" w:rsidP="00BF5E9B">
      <w:pPr>
        <w:tabs>
          <w:tab w:val="left" w:pos="2343"/>
        </w:tabs>
        <w:rPr>
          <w:rFonts w:ascii="TH SarabunIT๙" w:eastAsia="Times New Roman" w:hAnsi="TH SarabunIT๙" w:cs="TH SarabunIT๙"/>
        </w:rPr>
      </w:pPr>
      <w:r w:rsidRPr="00BF5E9B">
        <w:rPr>
          <w:rFonts w:ascii="TH SarabunIT๙" w:eastAsia="Times New Roman" w:hAnsi="TH SarabunIT๙" w:cs="TH SarabunIT๙"/>
          <w:kern w:val="0"/>
          <w14:ligatures w14:val="none"/>
        </w:rPr>
        <w:t>(</w:t>
      </w: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มาตรา ๖๘ (๔))</w:t>
      </w:r>
    </w:p>
    <w:p w14:paraId="7575AAC7" w14:textId="77777777" w:rsidR="00BF5E9B" w:rsidRP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14:ligatures w14:val="none"/>
        </w:rPr>
        <w:t>(</w:t>
      </w: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๔) การสังคมสงเคราะห์ และการพัฒนาคุณภาพชีวิตเด็ก สตรี คนชรา และผู้</w:t>
      </w:r>
    </w:p>
    <w:p w14:paraId="3E257DA5" w14:textId="77777777" w:rsidR="00BF5E9B" w:rsidRPr="00BF5E9B" w:rsidRDefault="00BF5E9B" w:rsidP="00BF5E9B">
      <w:pPr>
        <w:spacing w:after="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ด้อย โอกาส (มาตรา ๑๖ (๑๐))</w:t>
      </w:r>
    </w:p>
    <w:p w14:paraId="3F51E567" w14:textId="77777777" w:rsidR="00BF5E9B" w:rsidRP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14:ligatures w14:val="none"/>
        </w:rPr>
        <w:t>(</w:t>
      </w: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๕) การปรับปรุงแหล่งชุมชนแออัดและการจัดการเกี่ยวกับที่อยู่อาศัย (มาตรา</w:t>
      </w:r>
    </w:p>
    <w:p w14:paraId="43DA7EAE" w14:textId="77777777" w:rsidR="00BF5E9B" w:rsidRPr="00BF5E9B" w:rsidRDefault="00BF5E9B" w:rsidP="00BF5E9B">
      <w:pPr>
        <w:spacing w:after="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๑๖ (๒))</w:t>
      </w:r>
    </w:p>
    <w:p w14:paraId="303AA005" w14:textId="77777777" w:rsidR="00BF5E9B" w:rsidRP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14:ligatures w14:val="none"/>
        </w:rPr>
        <w:t>(</w:t>
      </w: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๖) การส่งเสริมประชาธิปไตย ความเสมอภาค และสิทธิเสรีภาพของประชาชน</w:t>
      </w:r>
    </w:p>
    <w:p w14:paraId="5419AC3E" w14:textId="77777777" w:rsidR="00BF5E9B" w:rsidRPr="00BF5E9B" w:rsidRDefault="00BF5E9B" w:rsidP="00BF5E9B">
      <w:pPr>
        <w:spacing w:after="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14:ligatures w14:val="none"/>
        </w:rPr>
        <w:t>(</w:t>
      </w: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มาตรา ๑๖ (๕))</w:t>
      </w:r>
    </w:p>
    <w:p w14:paraId="04531955" w14:textId="02FF964B" w:rsid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 xml:space="preserve">๕.๓ ด้านการจัดระเบียบชุมชน สังคม และการรักษาความสงบเรียบร้อย มีภารกิจที่เกี่ยวข้องดังนี้ </w:t>
      </w:r>
    </w:p>
    <w:p w14:paraId="4A21729A" w14:textId="2EFC8144" w:rsidR="00BF5E9B" w:rsidRPr="00BF5E9B" w:rsidRDefault="00BF5E9B" w:rsidP="00BF5E9B">
      <w:pPr>
        <w:tabs>
          <w:tab w:val="left" w:pos="2343"/>
        </w:tabs>
        <w:spacing w:after="0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lastRenderedPageBreak/>
        <w:t xml:space="preserve">          </w:t>
      </w: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(๑) การป้องกันและบรรเทาสาธารณภัย (มาตรา ๖๗ (๔))</w:t>
      </w:r>
    </w:p>
    <w:p w14:paraId="31A1DA31" w14:textId="27F7D81C" w:rsidR="00BF5E9B" w:rsidRP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14:ligatures w14:val="none"/>
        </w:rPr>
        <w:t>(</w:t>
      </w: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๒) การคุ้มครองดูแลและรักษาทรัพย์สินอันเป็นสาธารณสมบัติของแผ่นดินดิน (ม.๖๘ (๘)</w:t>
      </w:r>
    </w:p>
    <w:p w14:paraId="293C4C30" w14:textId="77777777" w:rsidR="00BF5E9B" w:rsidRP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14:ligatures w14:val="none"/>
        </w:rPr>
        <w:t>(</w:t>
      </w: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๓) การผังเมือง (มาตรา ๖๘ (๑๓))</w:t>
      </w:r>
    </w:p>
    <w:p w14:paraId="0943A4BC" w14:textId="77777777" w:rsidR="00BF5E9B" w:rsidRP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14:ligatures w14:val="none"/>
        </w:rPr>
        <w:t>(</w:t>
      </w: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๔) จัดให้มีที่จอดรถ (มาตรา ๑๖ (๓))</w:t>
      </w:r>
    </w:p>
    <w:p w14:paraId="1A113E57" w14:textId="6A2A6BCF" w:rsidR="00BF5E9B" w:rsidRP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14:ligatures w14:val="none"/>
        </w:rPr>
        <w:t>(</w:t>
      </w: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๕) การรักษาความสะอาดและความเป็นระเบียบเรียบร้อยของบ้านเมือง (ม.๑๖ (๑๗)</w:t>
      </w:r>
    </w:p>
    <w:p w14:paraId="22915119" w14:textId="77777777" w:rsidR="00BF5E9B" w:rsidRP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14:ligatures w14:val="none"/>
        </w:rPr>
        <w:t>(</w:t>
      </w: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๖) การควบคุมอาคาร (มาตรา ๑๖ (๒๘))</w:t>
      </w:r>
    </w:p>
    <w:p w14:paraId="3BE0ED1F" w14:textId="77777777" w:rsidR="00BF5E9B" w:rsidRP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๕.๔ ด้านการวางแผน การส่งเสริมการลงทุน พาณิชย์กรรมและการท่องเที่ยวมีภารกิจที่เกี่ยวข้อง</w:t>
      </w:r>
    </w:p>
    <w:p w14:paraId="3EF58B37" w14:textId="77777777" w:rsidR="00BF5E9B" w:rsidRP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14:ligatures w14:val="none"/>
        </w:rPr>
        <w:t>(</w:t>
      </w: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๑) ส่งเสริมให้มีอุตสาหกรรมในครอบครัว (มาตรา ๖๘ (๖))</w:t>
      </w:r>
    </w:p>
    <w:p w14:paraId="6CEA855C" w14:textId="77777777" w:rsidR="00BF5E9B" w:rsidRP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14:ligatures w14:val="none"/>
        </w:rPr>
        <w:t>(</w:t>
      </w: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๒)ให้มีและส่งเสริมกลุ่มเกษตรกร และกิจการสหกรณ์ (มาตรา ๖๘ (๕))</w:t>
      </w:r>
    </w:p>
    <w:p w14:paraId="7C0B0617" w14:textId="77777777" w:rsidR="00BF5E9B" w:rsidRP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14:ligatures w14:val="none"/>
        </w:rPr>
        <w:t>(</w:t>
      </w: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๓) บำรุงและส่งเสริมการประกอบอาชีพของราษฎร (มาตรา ๖๘ (๗))</w:t>
      </w:r>
    </w:p>
    <w:p w14:paraId="4DF5A14E" w14:textId="77777777" w:rsidR="00BF5E9B" w:rsidRP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14:ligatures w14:val="none"/>
        </w:rPr>
        <w:t>(</w:t>
      </w: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๔) ให้มีตลาด (มาตรา ๖๘ (๑๐))</w:t>
      </w:r>
    </w:p>
    <w:p w14:paraId="633A1E67" w14:textId="77777777" w:rsidR="00BF5E9B" w:rsidRP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14:ligatures w14:val="none"/>
        </w:rPr>
        <w:t>(</w:t>
      </w: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๕) การท่องเที่ยว (มาตรา ๖๘ (๑๒))</w:t>
      </w:r>
    </w:p>
    <w:p w14:paraId="47AD32EE" w14:textId="77777777" w:rsidR="00BF5E9B" w:rsidRP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14:ligatures w14:val="none"/>
        </w:rPr>
        <w:t>(</w:t>
      </w: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๖) กิจการเกี่ยวกับการพาณิช (มาตรา ๖๘ (๑๑))</w:t>
      </w:r>
    </w:p>
    <w:p w14:paraId="5A87A24F" w14:textId="77777777" w:rsidR="00BF5E9B" w:rsidRP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14:ligatures w14:val="none"/>
        </w:rPr>
        <w:t>(</w:t>
      </w: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๗) การส่งเสริม การฝึกและประกอบอาชีพ (มาตรา ๑๖ (๖))</w:t>
      </w:r>
    </w:p>
    <w:p w14:paraId="206AA657" w14:textId="77777777" w:rsidR="00BF5E9B" w:rsidRP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14:ligatures w14:val="none"/>
        </w:rPr>
        <w:t>(</w:t>
      </w: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๔) การพาณิชย์กรรมและการส่งเสริมการลงทุน (มาตรา ๑๖ (๗))</w:t>
      </w:r>
    </w:p>
    <w:p w14:paraId="50C4AAA9" w14:textId="7876C288" w:rsidR="00BF5E9B" w:rsidRP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๕.๕ ด้านการบริหารจัดการและการอนุรักษ์ทรัพยากรธรรมชาติและสิ่งแวดล้อม มีภารกิจที่เกี่ยวข้อง ดังนี้</w:t>
      </w:r>
    </w:p>
    <w:p w14:paraId="16650D43" w14:textId="7F11CF8B" w:rsidR="00BF5E9B" w:rsidRP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14:ligatures w14:val="none"/>
        </w:rPr>
        <w:t>(</w:t>
      </w: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๑) คุ้มครอง ดูแล และบำรุงรักษาทรัพยากรธรรมชาติและสิ่งแวดล้อม (มาตรา๖๗ (๗))</w:t>
      </w:r>
    </w:p>
    <w:p w14:paraId="378F2907" w14:textId="6953F650" w:rsidR="00BF5E9B" w:rsidRP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14:ligatures w14:val="none"/>
        </w:rPr>
        <w:t>(</w:t>
      </w: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๒) รักษาความสะอาดของถนน ทางน้ำ ทางเดิน และที่สาธารณะ รวมทั้งกำจัดขยะ มูลฝอยและสิ่งปฏิกูล (มาตรา ๖๗ (๒))</w:t>
      </w:r>
    </w:p>
    <w:p w14:paraId="0A25BB33" w14:textId="77777777" w:rsidR="00BF5E9B" w:rsidRP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14:ligatures w14:val="none"/>
        </w:rPr>
        <w:t>(</w:t>
      </w: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๓) การจัดการสิ่งแวดล้อมและมลพิษต่าง ๆ (มาตรา ๑๗ (๑๒))</w:t>
      </w:r>
    </w:p>
    <w:p w14:paraId="005F7479" w14:textId="77777777" w:rsidR="00BF5E9B" w:rsidRDefault="00BF5E9B" w:rsidP="00BF5E9B">
      <w:pPr>
        <w:spacing w:after="0"/>
        <w:rPr>
          <w:rFonts w:ascii="TH SarabunIT๙" w:eastAsia="Times New Roman" w:hAnsi="TH SarabunIT๙" w:cs="TH SarabunIT๙"/>
          <w:kern w:val="0"/>
          <w14:ligatures w14:val="none"/>
        </w:rPr>
      </w:pP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t xml:space="preserve">          </w:t>
      </w: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 xml:space="preserve">๕.๖ ด้านการศาสนา ศิลปวัฒนธรรม จารีตประเพณี และภูมิปัญญาท้องถิ่น มีภารกิจที่เกี่ยวข้องดังนี้ </w:t>
      </w: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t xml:space="preserve">       </w:t>
      </w:r>
    </w:p>
    <w:p w14:paraId="013118B9" w14:textId="0156FEE7" w:rsidR="00BF5E9B" w:rsidRPr="00BF5E9B" w:rsidRDefault="00BF5E9B" w:rsidP="00BF5E9B">
      <w:pPr>
        <w:spacing w:after="0"/>
        <w:rPr>
          <w:rFonts w:ascii="TH SarabunIT๙" w:eastAsia="Times New Roman" w:hAnsi="TH SarabunIT๙" w:cs="TH SarabunIT๙"/>
          <w:kern w:val="0"/>
          <w14:ligatures w14:val="none"/>
        </w:rPr>
      </w:pP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t xml:space="preserve">          </w:t>
      </w: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(๑) บำรุงรักษาศิลปวัฒนธรรม จารีตประเพณี และภูมิปัญญาท้องถิ่น และวัฒนธรรม อันดีของท้องถิ่</w:t>
      </w: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t xml:space="preserve">น </w:t>
      </w: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(มาตรา ๖๗ (๘))</w:t>
      </w:r>
    </w:p>
    <w:p w14:paraId="538E1000" w14:textId="77777777" w:rsidR="00BF5E9B" w:rsidRP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14:ligatures w14:val="none"/>
        </w:rPr>
        <w:t>(</w:t>
      </w: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๒) ส่งเสริมการศึกษา ศาสนา และวัฒนธรรม (มาตรา ๖๗ (๕))</w:t>
      </w:r>
    </w:p>
    <w:p w14:paraId="0C08C2F2" w14:textId="77777777" w:rsidR="00BF5E9B" w:rsidRP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14:ligatures w14:val="none"/>
        </w:rPr>
        <w:t>(</w:t>
      </w: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๓) การจัดการศึกษา (มาตรา ๑๖ (๙))</w:t>
      </w:r>
    </w:p>
    <w:p w14:paraId="684AFF44" w14:textId="017D8F3B" w:rsidR="00BF5E9B" w:rsidRP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14:ligatures w14:val="none"/>
        </w:rPr>
        <w:t>(</w:t>
      </w: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๔) การส่งเสริมการกีฬาจารีตประเพณี และวัฒนธรรมอันดีงามของท้องถิ่น</w:t>
      </w:r>
      <w:r w:rsidRPr="00BF5E9B">
        <w:rPr>
          <w:rFonts w:ascii="TH SarabunIT๙" w:eastAsia="Times New Roman" w:hAnsi="TH SarabunIT๙" w:cs="TH SarabunIT๙"/>
          <w:kern w:val="0"/>
          <w14:ligatures w14:val="none"/>
        </w:rPr>
        <w:t>(</w:t>
      </w: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ม. ๑๗ (๑๘)</w:t>
      </w:r>
    </w:p>
    <w:p w14:paraId="721CBA20" w14:textId="48EC7D76" w:rsidR="00BF5E9B" w:rsidRP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๕.๗ ด้านการบริหารจัดการและการสนับสนุนการปฏิบัติภารกิจของส่วนราชการและองค์กรปกครอง ส่วนท้องถิ่น มีภารกิจที่เกี่ยวข้องดังนี้</w:t>
      </w:r>
    </w:p>
    <w:p w14:paraId="21790C26" w14:textId="3395F198" w:rsid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14:ligatures w14:val="none"/>
        </w:rPr>
        <w:t>(</w:t>
      </w: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๑) สนับสนุนสภาตำบลและองค์กรปกครองส่วนท้องถิ่นอื่นในการพัฒนาท้องถิ่น</w:t>
      </w:r>
      <w:r w:rsidRPr="00BF5E9B">
        <w:rPr>
          <w:rFonts w:ascii="TH SarabunIT๙" w:eastAsia="Times New Roman" w:hAnsi="TH SarabunIT๙" w:cs="TH SarabunIT๙"/>
          <w:kern w:val="0"/>
          <w14:ligatures w14:val="none"/>
        </w:rPr>
        <w:t>(</w:t>
      </w: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มาตรา ๔๕ (๓))</w:t>
      </w:r>
    </w:p>
    <w:p w14:paraId="40324DCA" w14:textId="77777777" w:rsid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</w:p>
    <w:p w14:paraId="5E4F2D44" w14:textId="77777777" w:rsid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</w:p>
    <w:p w14:paraId="71D577DD" w14:textId="77777777" w:rsid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</w:p>
    <w:p w14:paraId="13659DC8" w14:textId="77777777" w:rsid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</w:p>
    <w:p w14:paraId="3321BBA2" w14:textId="77777777" w:rsid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</w:p>
    <w:p w14:paraId="0D1C9D66" w14:textId="77777777" w:rsid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</w:p>
    <w:p w14:paraId="2867B759" w14:textId="77777777" w:rsid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</w:p>
    <w:p w14:paraId="2B37E90C" w14:textId="77777777" w:rsid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</w:p>
    <w:p w14:paraId="267D6A8C" w14:textId="77777777" w:rsidR="00713CC4" w:rsidRDefault="00713CC4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</w:p>
    <w:p w14:paraId="7C2EEB8F" w14:textId="5821DF39" w:rsidR="00BF5E9B" w:rsidRP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14:ligatures w14:val="none"/>
        </w:rPr>
        <w:t>(</w:t>
      </w: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๒) ปฏิบัติหน้าที่อื่นตามที่ทางราชการมอบหมายโดยจัดสรรงบประมาณหรือบุคลากร ให้ตามความจำเป็นและสมควร (มาตรา ๖๗ (๙))</w:t>
      </w:r>
    </w:p>
    <w:p w14:paraId="622972E6" w14:textId="19B0E72B" w:rsidR="00BF5E9B" w:rsidRP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14:ligatures w14:val="none"/>
        </w:rPr>
        <w:t>(</w:t>
      </w: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๓) ส่งเสริมการมีส่วนร่วมของราษฎร ในการมีมาตรการป้องกัน (มาตรา๑๖ (๑๖)) (๕) การประสานและให้ความร่วมมือในการปฏิบัติหน้าที่ ขององค์กรปกครองส่วน ท้องถิ่น (มาตรา ๑๗ (๓))</w:t>
      </w:r>
    </w:p>
    <w:p w14:paraId="6B29D65E" w14:textId="77777777" w:rsidR="00BF5E9B" w:rsidRP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14:ligatures w14:val="none"/>
        </w:rPr>
        <w:t>(</w:t>
      </w: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๕) การสร้างและบำรุงรักษาทางบกและทางน้ำที่เชื่อมต่อระหว่างองค์การ</w:t>
      </w:r>
    </w:p>
    <w:p w14:paraId="3F11B4CE" w14:textId="77777777" w:rsidR="00BF5E9B" w:rsidRDefault="00BF5E9B" w:rsidP="00BF5E9B">
      <w:pPr>
        <w:spacing w:after="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ปกครอง ส่วนท้องถิ่นอื่น (มาตรา ๑๗ (๑๖))</w:t>
      </w:r>
    </w:p>
    <w:p w14:paraId="69607054" w14:textId="77777777" w:rsidR="00BF5E9B" w:rsidRPr="00BF5E9B" w:rsidRDefault="00BF5E9B" w:rsidP="00BF5E9B">
      <w:pPr>
        <w:spacing w:after="0"/>
        <w:rPr>
          <w:rFonts w:ascii="TH SarabunIT๙" w:eastAsia="Times New Roman" w:hAnsi="TH SarabunIT๙" w:cs="TH SarabunIT๙"/>
          <w:kern w:val="0"/>
          <w14:ligatures w14:val="none"/>
        </w:rPr>
      </w:pPr>
    </w:p>
    <w:p w14:paraId="255228F7" w14:textId="77777777" w:rsidR="00BF5E9B" w:rsidRPr="00BF5E9B" w:rsidRDefault="00BF5E9B" w:rsidP="00BF5E9B">
      <w:pPr>
        <w:spacing w:after="0"/>
        <w:rPr>
          <w:rFonts w:ascii="TH SarabunIT๙" w:eastAsia="Times New Roman" w:hAnsi="TH SarabunIT๙" w:cs="TH SarabunIT๙"/>
          <w:b/>
          <w:bCs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>๖. กลยุทธการบริหารทรัพยากรบุคคล</w:t>
      </w:r>
    </w:p>
    <w:p w14:paraId="5BFA554F" w14:textId="77777777" w:rsidR="00BF5E9B" w:rsidRP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ยุทธศาสตร์ที่ ๑ ส่งเสริมศักยภาพความเป็นมืออาชีพและการมีคุณธรรมจริยธรรรมสูง</w:t>
      </w:r>
    </w:p>
    <w:p w14:paraId="12A9543C" w14:textId="33C22D9E" w:rsidR="00BF5E9B" w:rsidRP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๑) ส่งเสริมการพัฒนามาตรฐานระดับความรู้ ทักษะ ทัศนคติ และคุณลักษณะอื่นๆ ที่คาดหวัง</w:t>
      </w:r>
    </w:p>
    <w:p w14:paraId="05114B75" w14:textId="77777777" w:rsidR="00BF5E9B" w:rsidRP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๒) ส่งเสริมการพัฒนาศักยภาพให้เป็นไปตามมาตรฐานที่คาดหวัง</w:t>
      </w:r>
    </w:p>
    <w:p w14:paraId="23507E79" w14:textId="3B5CDDD7" w:rsidR="00BF5E9B" w:rsidRP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๓) ส่งเสริมให้มีการจัดทำแผนพัฒนาบุคลากรรายบุคคลและมีการนำแผนไปปฏิบัติอย่างมีประสิทธิภาพ</w:t>
      </w:r>
    </w:p>
    <w:p w14:paraId="633B0B1D" w14:textId="39036945" w:rsidR="00BF5E9B" w:rsidRP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๔) ส่งเสริมให้บุคลากรมีศักยภาพทั้งความรู้ ทักษะ ทัศนคติ และคุณธรรมจริยธรรมอย่างเพียงพอตลอดจนมีพฤติกรรมที่เหมาะสมต่อการปฏิบัติหน้าที่และบริการสาธารณะให้กับประชาชน</w:t>
      </w:r>
    </w:p>
    <w:p w14:paraId="36EA1763" w14:textId="709C039B" w:rsidR="00BF5E9B" w:rsidRPr="00BF5E9B" w:rsidRDefault="00BF5E9B" w:rsidP="00713CC4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ยุทธศาสตร์ที่ ๒ พัฒนาระบบบริหารงานบุคคลส่วนท้องถิ่นให้มีความคล่องตัวภายใต้คุณธรรมและหลักความมีประสิทธิภาพ</w:t>
      </w:r>
    </w:p>
    <w:p w14:paraId="4D90099B" w14:textId="77777777" w:rsidR="00BF5E9B" w:rsidRPr="00BF5E9B" w:rsidRDefault="00BF5E9B" w:rsidP="00713CC4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๑) พัฒนาการบริหารงานบุคคลให้ทันต่อบริบทการเปลี่ยนแปลง</w:t>
      </w:r>
    </w:p>
    <w:p w14:paraId="4532805E" w14:textId="2C433F14" w:rsidR="00BF5E9B" w:rsidRPr="00BF5E9B" w:rsidRDefault="00BF5E9B" w:rsidP="00713CC4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๒) เสริมสร้างระบบบริหารงานบุคคลที่สามารถรองรับการกระจายอำนาจให้เป็นไปอย่างสมดุลราบรื่นและมีประสทธิภาพ</w:t>
      </w:r>
    </w:p>
    <w:p w14:paraId="0DF88CFA" w14:textId="2AD7C027" w:rsidR="00BF5E9B" w:rsidRPr="00BF5E9B" w:rsidRDefault="00BF5E9B" w:rsidP="00713CC4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๓) เสริมสร้างความเชื่อมั่นต่อระบบการบริหารงานบุคคลทั้งในแง่การมีประสิทธิภาพและดำรงหลักคุณธรรม</w:t>
      </w:r>
    </w:p>
    <w:p w14:paraId="13450F37" w14:textId="6116832B" w:rsidR="00BF5E9B" w:rsidRPr="00BF5E9B" w:rsidRDefault="00BF5E9B" w:rsidP="00713CC4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๔) พัฒนาการนำเทคโนโลยีดีดีจิ</w:t>
      </w:r>
      <w:r>
        <w:rPr>
          <w:rFonts w:ascii="TH SarabunIT๙" w:eastAsia="Times New Roman" w:hAnsi="TH SarabunIT๙" w:cs="TH SarabunIT๙" w:hint="cs"/>
          <w:kern w:val="0"/>
          <w:cs/>
          <w14:ligatures w14:val="none"/>
        </w:rPr>
        <w:t>ทัล</w:t>
      </w: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มาปรับใช้กับการบริหารงานบุคคล</w:t>
      </w:r>
    </w:p>
    <w:p w14:paraId="70250AF2" w14:textId="77777777" w:rsidR="00713CC4" w:rsidRDefault="00BF5E9B" w:rsidP="00BF5E9B">
      <w:pPr>
        <w:spacing w:after="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 xml:space="preserve">ยุทธศาสตร์ที่ ๓ สร้างการมีส่วนร่วมจากภาคีเครือข่ายและพัฒนาการให้คำปรึกษาของ อบต. </w:t>
      </w:r>
    </w:p>
    <w:p w14:paraId="5E1BD388" w14:textId="65F12BAA" w:rsidR="00BF5E9B" w:rsidRPr="00BF5E9B" w:rsidRDefault="00BF5E9B" w:rsidP="00713CC4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๑)วางระบบการรับข้อเสนอแนะที่เปิดกว้างและจูงใจให้เกิดการมีส่วนร่วม</w:t>
      </w:r>
    </w:p>
    <w:p w14:paraId="24FF02DA" w14:textId="6C8F0336" w:rsidR="00BF5E9B" w:rsidRDefault="00BF5E9B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  <w:r w:rsidRPr="00BF5E9B">
        <w:rPr>
          <w:rFonts w:ascii="TH SarabunIT๙" w:eastAsia="Times New Roman" w:hAnsi="TH SarabunIT๙" w:cs="TH SarabunIT๙"/>
          <w:kern w:val="0"/>
          <w:cs/>
          <w14:ligatures w14:val="none"/>
        </w:rPr>
        <w:t>๒) สร้างภาคีเครือข่ายด้านการให้คำปรึกษาและมุ่งการให้คำปรึกษาเชิงรุก</w:t>
      </w:r>
    </w:p>
    <w:p w14:paraId="0208C60F" w14:textId="77777777" w:rsidR="00713CC4" w:rsidRDefault="00713CC4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</w:p>
    <w:p w14:paraId="739BE147" w14:textId="77777777" w:rsidR="00713CC4" w:rsidRDefault="00713CC4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</w:p>
    <w:p w14:paraId="2F565E8E" w14:textId="77777777" w:rsidR="00713CC4" w:rsidRDefault="00713CC4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</w:p>
    <w:p w14:paraId="17A791E2" w14:textId="77777777" w:rsidR="00713CC4" w:rsidRDefault="00713CC4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</w:p>
    <w:p w14:paraId="6005B956" w14:textId="77777777" w:rsidR="00713CC4" w:rsidRDefault="00713CC4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</w:p>
    <w:p w14:paraId="6C98E9A2" w14:textId="77777777" w:rsidR="00713CC4" w:rsidRDefault="00713CC4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</w:p>
    <w:p w14:paraId="7B5DB31D" w14:textId="77777777" w:rsidR="00713CC4" w:rsidRDefault="00713CC4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</w:p>
    <w:p w14:paraId="194A527A" w14:textId="77777777" w:rsidR="00713CC4" w:rsidRDefault="00713CC4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</w:p>
    <w:p w14:paraId="7958F4D6" w14:textId="77777777" w:rsidR="00713CC4" w:rsidRDefault="00713CC4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</w:p>
    <w:p w14:paraId="26EFDAAB" w14:textId="77777777" w:rsidR="00713CC4" w:rsidRDefault="00713CC4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</w:p>
    <w:p w14:paraId="7A2970C0" w14:textId="77777777" w:rsidR="00713CC4" w:rsidRDefault="00713CC4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</w:p>
    <w:p w14:paraId="533A0333" w14:textId="77777777" w:rsidR="00713CC4" w:rsidRPr="00713CC4" w:rsidRDefault="00713CC4" w:rsidP="00713CC4">
      <w:pPr>
        <w:spacing w:after="0" w:line="276" w:lineRule="auto"/>
        <w:jc w:val="center"/>
        <w:rPr>
          <w:rFonts w:ascii="TH SarabunPSK" w:eastAsia="TH SarabunPSK" w:hAnsi="TH SarabunPSK" w:cs="TH SarabunPSK"/>
          <w:b/>
          <w:bCs/>
          <w:kern w:val="0"/>
          <w:sz w:val="36"/>
          <w:szCs w:val="36"/>
          <w:lang w:val="th"/>
          <w14:ligatures w14:val="none"/>
        </w:rPr>
      </w:pPr>
      <w:r w:rsidRPr="00713CC4">
        <w:rPr>
          <w:rFonts w:ascii="TH SarabunPSK" w:eastAsia="TH SarabunPSK" w:hAnsi="TH SarabunPSK" w:cs="TH SarabunPSK" w:hint="cs"/>
          <w:b/>
          <w:bCs/>
          <w:kern w:val="0"/>
          <w:sz w:val="36"/>
          <w:szCs w:val="36"/>
          <w:cs/>
          <w14:ligatures w14:val="none"/>
        </w:rPr>
        <w:lastRenderedPageBreak/>
        <w:t>แผน</w:t>
      </w:r>
      <w:r w:rsidRPr="00713CC4">
        <w:rPr>
          <w:rFonts w:ascii="TH SarabunPSK" w:eastAsia="TH SarabunPSK" w:hAnsi="TH SarabunPSK" w:cs="TH SarabunPSK"/>
          <w:b/>
          <w:bCs/>
          <w:kern w:val="0"/>
          <w:sz w:val="36"/>
          <w:szCs w:val="36"/>
          <w:lang w:val="th"/>
          <w14:ligatures w14:val="none"/>
        </w:rPr>
        <w:t>การบริหารทรัพยากรบุคคล (Human Resources Management</w:t>
      </w:r>
      <w:r w:rsidRPr="00713CC4">
        <w:rPr>
          <w:rFonts w:ascii="TH SarabunPSK" w:eastAsia="TH SarabunPSK" w:hAnsi="TH SarabunPSK" w:cs="TH SarabunPSK" w:hint="cs"/>
          <w:b/>
          <w:bCs/>
          <w:kern w:val="0"/>
          <w:sz w:val="36"/>
          <w:szCs w:val="36"/>
          <w:cs/>
          <w:lang w:val="th"/>
          <w14:ligatures w14:val="none"/>
        </w:rPr>
        <w:t xml:space="preserve"> </w:t>
      </w:r>
      <w:r w:rsidRPr="00713CC4">
        <w:rPr>
          <w:rFonts w:ascii="TH SarabunPSK" w:eastAsia="TH SarabunPSK" w:hAnsi="TH SarabunPSK" w:cs="TH SarabunPSK"/>
          <w:b/>
          <w:bCs/>
          <w:kern w:val="0"/>
          <w:sz w:val="36"/>
          <w:szCs w:val="36"/>
          <w14:ligatures w14:val="none"/>
        </w:rPr>
        <w:t>: HRM</w:t>
      </w:r>
      <w:r w:rsidRPr="00713CC4">
        <w:rPr>
          <w:rFonts w:ascii="TH SarabunPSK" w:eastAsia="TH SarabunPSK" w:hAnsi="TH SarabunPSK" w:cs="TH SarabunPSK"/>
          <w:b/>
          <w:bCs/>
          <w:kern w:val="0"/>
          <w:sz w:val="36"/>
          <w:szCs w:val="36"/>
          <w:lang w:val="th"/>
          <w14:ligatures w14:val="none"/>
        </w:rPr>
        <w:t>)</w:t>
      </w:r>
    </w:p>
    <w:p w14:paraId="7399A061" w14:textId="77777777" w:rsidR="00713CC4" w:rsidRPr="00713CC4" w:rsidRDefault="00713CC4" w:rsidP="00713CC4">
      <w:pPr>
        <w:spacing w:after="0" w:line="276" w:lineRule="auto"/>
        <w:jc w:val="center"/>
        <w:rPr>
          <w:rFonts w:ascii="TH SarabunPSK" w:eastAsia="TH SarabunPSK" w:hAnsi="TH SarabunPSK" w:cs="TH SarabunPSK"/>
          <w:b/>
          <w:bCs/>
          <w:kern w:val="0"/>
          <w:sz w:val="36"/>
          <w:szCs w:val="36"/>
          <w:lang w:val="th"/>
          <w14:ligatures w14:val="none"/>
        </w:rPr>
      </w:pPr>
      <w:r w:rsidRPr="00713CC4">
        <w:rPr>
          <w:rFonts w:ascii="TH SarabunPSK" w:eastAsia="TH SarabunPSK" w:hAnsi="TH SarabunPSK" w:cs="TH SarabunPSK"/>
          <w:b/>
          <w:bCs/>
          <w:kern w:val="0"/>
          <w:sz w:val="36"/>
          <w:szCs w:val="36"/>
          <w:lang w:val="th"/>
          <w14:ligatures w14:val="none"/>
        </w:rPr>
        <w:t>ประจำปีงบประมาณ พ.ศ.</w:t>
      </w:r>
      <w:r w:rsidRPr="00713CC4">
        <w:rPr>
          <w:rFonts w:ascii="TH SarabunPSK" w:eastAsia="TH SarabunPSK" w:hAnsi="TH SarabunPSK" w:cs="TH SarabunPSK" w:hint="cs"/>
          <w:b/>
          <w:bCs/>
          <w:kern w:val="0"/>
          <w:sz w:val="36"/>
          <w:szCs w:val="36"/>
          <w:cs/>
          <w:lang w:val="th"/>
          <w14:ligatures w14:val="none"/>
        </w:rPr>
        <w:t xml:space="preserve"> </w:t>
      </w:r>
      <w:r w:rsidRPr="00713CC4">
        <w:rPr>
          <w:rFonts w:ascii="TH SarabunPSK" w:eastAsia="TH SarabunPSK" w:hAnsi="TH SarabunPSK" w:cs="TH SarabunPSK"/>
          <w:b/>
          <w:bCs/>
          <w:kern w:val="0"/>
          <w:sz w:val="36"/>
          <w:szCs w:val="36"/>
          <w:lang w:val="th"/>
          <w14:ligatures w14:val="none"/>
        </w:rPr>
        <w:t>256</w:t>
      </w:r>
      <w:r w:rsidRPr="00713CC4">
        <w:rPr>
          <w:rFonts w:ascii="TH SarabunPSK" w:eastAsia="TH SarabunPSK" w:hAnsi="TH SarabunPSK" w:cs="TH SarabunPSK" w:hint="cs"/>
          <w:b/>
          <w:bCs/>
          <w:kern w:val="0"/>
          <w:sz w:val="36"/>
          <w:szCs w:val="36"/>
          <w:cs/>
          <w:lang w:val="th"/>
          <w14:ligatures w14:val="none"/>
        </w:rPr>
        <w:t>9</w:t>
      </w:r>
      <w:r w:rsidRPr="00713CC4">
        <w:rPr>
          <w:rFonts w:ascii="TH SarabunPSK" w:eastAsia="TH SarabunPSK" w:hAnsi="TH SarabunPSK" w:cs="TH SarabunPSK"/>
          <w:b/>
          <w:bCs/>
          <w:kern w:val="0"/>
          <w:sz w:val="36"/>
          <w:szCs w:val="36"/>
          <w:lang w:val="th"/>
          <w14:ligatures w14:val="none"/>
        </w:rPr>
        <w:t xml:space="preserve"> </w:t>
      </w:r>
    </w:p>
    <w:p w14:paraId="67AA95CF" w14:textId="77777777" w:rsidR="00713CC4" w:rsidRPr="00713CC4" w:rsidRDefault="00713CC4" w:rsidP="00713CC4">
      <w:pPr>
        <w:spacing w:after="0" w:line="276" w:lineRule="auto"/>
        <w:jc w:val="center"/>
        <w:rPr>
          <w:rFonts w:ascii="TH SarabunPSK" w:eastAsia="TH SarabunPSK" w:hAnsi="TH SarabunPSK" w:cs="TH SarabunPSK"/>
          <w:b/>
          <w:bCs/>
          <w:kern w:val="0"/>
          <w:sz w:val="36"/>
          <w:szCs w:val="36"/>
          <w:lang w:val="th"/>
          <w14:ligatures w14:val="none"/>
        </w:rPr>
      </w:pPr>
      <w:r w:rsidRPr="00713CC4">
        <w:rPr>
          <w:rFonts w:ascii="TH SarabunPSK" w:eastAsia="TH SarabunPSK" w:hAnsi="TH SarabunPSK" w:cs="TH SarabunPSK" w:hint="cs"/>
          <w:b/>
          <w:bCs/>
          <w:kern w:val="0"/>
          <w:sz w:val="36"/>
          <w:szCs w:val="36"/>
          <w:cs/>
          <w:lang w:val="th"/>
          <w14:ligatures w14:val="none"/>
        </w:rPr>
        <w:t>ระบุ</w:t>
      </w:r>
      <w:r w:rsidRPr="00713CC4">
        <w:rPr>
          <w:rFonts w:ascii="TH SarabunPSK" w:eastAsia="TH SarabunPSK" w:hAnsi="TH SarabunPSK" w:cs="TH SarabunPSK"/>
          <w:b/>
          <w:bCs/>
          <w:kern w:val="0"/>
          <w:sz w:val="36"/>
          <w:szCs w:val="36"/>
          <w:lang w:val="th"/>
          <w14:ligatures w14:val="none"/>
        </w:rPr>
        <w:t>ชื่อหน่วยงาน</w:t>
      </w:r>
      <w:r w:rsidRPr="00713CC4">
        <w:rPr>
          <w:rFonts w:ascii="TH SarabunPSK" w:eastAsia="TH SarabunPSK" w:hAnsi="TH SarabunPSK" w:cs="TH SarabunPSK" w:hint="cs"/>
          <w:b/>
          <w:bCs/>
          <w:kern w:val="0"/>
          <w:sz w:val="36"/>
          <w:szCs w:val="36"/>
          <w:cs/>
          <w:lang w:val="th"/>
          <w14:ligatures w14:val="none"/>
        </w:rPr>
        <w:t xml:space="preserve"> องค์การบริหารส่วนตำบลหนองทันน้ำ</w:t>
      </w:r>
      <w:r w:rsidRPr="00713CC4">
        <w:rPr>
          <w:rFonts w:ascii="TH SarabunPSK" w:eastAsia="TH SarabunPSK" w:hAnsi="TH SarabunPSK" w:cs="TH SarabunPSK"/>
          <w:b/>
          <w:bCs/>
          <w:kern w:val="0"/>
          <w:sz w:val="36"/>
          <w:szCs w:val="36"/>
          <w:lang w:val="th"/>
          <w14:ligatures w14:val="none"/>
        </w:rPr>
        <w:t xml:space="preserve"> อำเภ</w:t>
      </w:r>
      <w:r w:rsidRPr="00713CC4">
        <w:rPr>
          <w:rFonts w:ascii="TH SarabunPSK" w:eastAsia="TH SarabunPSK" w:hAnsi="TH SarabunPSK" w:cs="TH SarabunPSK" w:hint="cs"/>
          <w:b/>
          <w:bCs/>
          <w:kern w:val="0"/>
          <w:sz w:val="36"/>
          <w:szCs w:val="36"/>
          <w:cs/>
          <w:lang w:val="th"/>
          <w14:ligatures w14:val="none"/>
        </w:rPr>
        <w:t xml:space="preserve">อกุดข้าวปุ้น </w:t>
      </w:r>
      <w:r w:rsidRPr="00713CC4">
        <w:rPr>
          <w:rFonts w:ascii="TH SarabunPSK" w:eastAsia="TH SarabunPSK" w:hAnsi="TH SarabunPSK" w:cs="TH SarabunPSK"/>
          <w:b/>
          <w:bCs/>
          <w:kern w:val="0"/>
          <w:sz w:val="36"/>
          <w:szCs w:val="36"/>
          <w:lang w:val="th"/>
          <w14:ligatures w14:val="none"/>
        </w:rPr>
        <w:t>จังหวัดอุบลราชธานี</w:t>
      </w:r>
    </w:p>
    <w:p w14:paraId="164207AF" w14:textId="77777777" w:rsidR="00713CC4" w:rsidRPr="00713CC4" w:rsidRDefault="00713CC4" w:rsidP="00713CC4">
      <w:pPr>
        <w:jc w:val="center"/>
        <w:rPr>
          <w:rFonts w:ascii="TH SarabunPSK" w:eastAsia="TH SarabunPSK" w:hAnsi="TH SarabunPSK" w:cs="TH SarabunPSK"/>
          <w:b/>
          <w:bCs/>
          <w:kern w:val="0"/>
          <w:sz w:val="16"/>
          <w:szCs w:val="16"/>
          <w14:ligatures w14:val="none"/>
        </w:rPr>
      </w:pPr>
    </w:p>
    <w:tbl>
      <w:tblPr>
        <w:tblW w:w="9781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3544"/>
        <w:gridCol w:w="2126"/>
        <w:gridCol w:w="3260"/>
      </w:tblGrid>
      <w:tr w:rsidR="00713CC4" w:rsidRPr="00713CC4" w14:paraId="484E689C" w14:textId="77777777" w:rsidTr="00713CC4">
        <w:trPr>
          <w:trHeight w:val="1077"/>
          <w:tblHeader/>
        </w:trPr>
        <w:tc>
          <w:tcPr>
            <w:tcW w:w="851" w:type="dxa"/>
            <w:shd w:val="clear" w:color="auto" w:fill="D6E3BC"/>
            <w:vAlign w:val="center"/>
          </w:tcPr>
          <w:p w14:paraId="7E2D841C" w14:textId="77777777" w:rsidR="00713CC4" w:rsidRPr="00713CC4" w:rsidRDefault="00713CC4" w:rsidP="00713CC4">
            <w:pPr>
              <w:spacing w:after="0"/>
              <w:jc w:val="center"/>
              <w:rPr>
                <w:rFonts w:ascii="TH SarabunPSK" w:eastAsia="TH SarabunPSK" w:hAnsi="TH SarabunPSK" w:cs="TH SarabunPSK"/>
                <w:b/>
                <w:bCs/>
                <w:kern w:val="0"/>
                <w:lang w:val="th"/>
                <w14:ligatures w14:val="none"/>
              </w:rPr>
            </w:pPr>
            <w:r w:rsidRPr="00713CC4">
              <w:rPr>
                <w:rFonts w:ascii="TH SarabunPSK" w:eastAsia="TH SarabunPSK" w:hAnsi="TH SarabunPSK" w:cs="TH SarabunPSK"/>
                <w:b/>
                <w:bCs/>
                <w:kern w:val="0"/>
                <w:lang w:val="th"/>
                <w14:ligatures w14:val="none"/>
              </w:rPr>
              <w:t>ลำดับที่</w:t>
            </w:r>
          </w:p>
        </w:tc>
        <w:tc>
          <w:tcPr>
            <w:tcW w:w="3544" w:type="dxa"/>
            <w:shd w:val="clear" w:color="auto" w:fill="D6E3BC"/>
            <w:vAlign w:val="center"/>
          </w:tcPr>
          <w:p w14:paraId="33322793" w14:textId="77777777" w:rsidR="00713CC4" w:rsidRPr="00713CC4" w:rsidRDefault="00713CC4" w:rsidP="00713CC4">
            <w:pPr>
              <w:spacing w:after="0"/>
              <w:jc w:val="center"/>
              <w:rPr>
                <w:rFonts w:ascii="TH SarabunPSK" w:eastAsia="TH SarabunPSK" w:hAnsi="TH SarabunPSK" w:cs="TH SarabunPSK"/>
                <w:b/>
                <w:bCs/>
                <w:kern w:val="0"/>
                <w:lang w:val="th"/>
                <w14:ligatures w14:val="none"/>
              </w:rPr>
            </w:pPr>
            <w:r w:rsidRPr="00713CC4">
              <w:rPr>
                <w:rFonts w:ascii="TH SarabunPSK" w:eastAsia="TH SarabunPSK" w:hAnsi="TH SarabunPSK" w:cs="TH SarabunPSK"/>
                <w:b/>
                <w:bCs/>
                <w:kern w:val="0"/>
                <w:lang w:val="th"/>
                <w14:ligatures w14:val="none"/>
              </w:rPr>
              <w:t>โครงการ/กิจกรรม</w:t>
            </w:r>
          </w:p>
        </w:tc>
        <w:tc>
          <w:tcPr>
            <w:tcW w:w="2126" w:type="dxa"/>
            <w:shd w:val="clear" w:color="auto" w:fill="D6E3BC"/>
            <w:vAlign w:val="center"/>
          </w:tcPr>
          <w:p w14:paraId="2625008E" w14:textId="77777777" w:rsidR="00713CC4" w:rsidRPr="00713CC4" w:rsidRDefault="00713CC4" w:rsidP="00713CC4">
            <w:pPr>
              <w:spacing w:after="0"/>
              <w:jc w:val="center"/>
              <w:rPr>
                <w:rFonts w:ascii="TH SarabunPSK" w:eastAsia="TH SarabunPSK" w:hAnsi="TH SarabunPSK" w:cs="TH SarabunPSK"/>
                <w:b/>
                <w:bCs/>
                <w:kern w:val="0"/>
                <w:lang w:val="th"/>
                <w14:ligatures w14:val="none"/>
              </w:rPr>
            </w:pPr>
            <w:r w:rsidRPr="00713CC4">
              <w:rPr>
                <w:rFonts w:ascii="TH SarabunPSK" w:eastAsia="TH SarabunPSK" w:hAnsi="TH SarabunPSK" w:cs="TH SarabunPSK" w:hint="cs"/>
                <w:b/>
                <w:bCs/>
                <w:kern w:val="0"/>
                <w:cs/>
                <w:lang w:val="th"/>
                <w14:ligatures w14:val="none"/>
              </w:rPr>
              <w:t>งบประมาณ</w:t>
            </w:r>
          </w:p>
        </w:tc>
        <w:tc>
          <w:tcPr>
            <w:tcW w:w="3260" w:type="dxa"/>
            <w:shd w:val="clear" w:color="auto" w:fill="D6E3BC"/>
            <w:vAlign w:val="center"/>
          </w:tcPr>
          <w:p w14:paraId="74930C5E" w14:textId="77777777" w:rsidR="00713CC4" w:rsidRPr="00713CC4" w:rsidRDefault="00713CC4" w:rsidP="00713CC4">
            <w:pPr>
              <w:spacing w:after="0"/>
              <w:jc w:val="center"/>
              <w:rPr>
                <w:rFonts w:ascii="TH SarabunPSK" w:eastAsia="TH SarabunPSK" w:hAnsi="TH SarabunPSK" w:cs="TH SarabunPSK"/>
                <w:b/>
                <w:bCs/>
                <w:kern w:val="0"/>
                <w:lang w:val="th"/>
                <w14:ligatures w14:val="none"/>
              </w:rPr>
            </w:pPr>
            <w:r w:rsidRPr="00713CC4">
              <w:rPr>
                <w:rFonts w:ascii="TH SarabunPSK" w:eastAsia="TH SarabunPSK" w:hAnsi="TH SarabunPSK" w:cs="TH SarabunPSK"/>
                <w:b/>
                <w:bCs/>
                <w:kern w:val="0"/>
                <w:lang w:val="th"/>
                <w14:ligatures w14:val="none"/>
              </w:rPr>
              <w:t>ระยะเวลา</w:t>
            </w:r>
            <w:r w:rsidRPr="00713CC4">
              <w:rPr>
                <w:rFonts w:ascii="TH SarabunPSK" w:eastAsia="TH SarabunPSK" w:hAnsi="TH SarabunPSK" w:cs="TH SarabunPSK"/>
                <w:b/>
                <w:bCs/>
                <w:kern w:val="0"/>
                <w:cs/>
                <w:lang w:val="th"/>
                <w14:ligatures w14:val="none"/>
              </w:rPr>
              <w:br/>
            </w:r>
            <w:r w:rsidRPr="00713CC4">
              <w:rPr>
                <w:rFonts w:ascii="TH SarabunPSK" w:eastAsia="TH SarabunPSK" w:hAnsi="TH SarabunPSK" w:cs="TH SarabunPSK"/>
                <w:b/>
                <w:bCs/>
                <w:kern w:val="0"/>
                <w:lang w:val="th"/>
                <w14:ligatures w14:val="none"/>
              </w:rPr>
              <w:t>ดำเนินการ</w:t>
            </w:r>
          </w:p>
        </w:tc>
      </w:tr>
      <w:tr w:rsidR="00713CC4" w:rsidRPr="00713CC4" w14:paraId="1F74FE4C" w14:textId="77777777" w:rsidTr="00713CC4">
        <w:trPr>
          <w:trHeight w:val="1836"/>
        </w:trPr>
        <w:tc>
          <w:tcPr>
            <w:tcW w:w="851" w:type="dxa"/>
          </w:tcPr>
          <w:p w14:paraId="03100942" w14:textId="77777777" w:rsidR="00713CC4" w:rsidRPr="00713CC4" w:rsidRDefault="00713CC4" w:rsidP="00713CC4">
            <w:pPr>
              <w:jc w:val="center"/>
              <w:rPr>
                <w:rFonts w:ascii="TH SarabunIT๙" w:eastAsia="TH SarabunPSK" w:hAnsi="TH SarabunIT๙" w:cs="TH SarabunIT๙"/>
                <w:kern w:val="0"/>
                <w:highlight w:val="white"/>
                <w:lang w:val="th"/>
                <w14:ligatures w14:val="none"/>
              </w:rPr>
            </w:pPr>
            <w:r w:rsidRPr="00713CC4">
              <w:rPr>
                <w:rFonts w:ascii="TH SarabunIT๙" w:eastAsia="TH SarabunPSK" w:hAnsi="TH SarabunIT๙" w:cs="TH SarabunIT๙"/>
                <w:kern w:val="0"/>
                <w:highlight w:val="white"/>
                <w:lang w:val="th"/>
                <w14:ligatures w14:val="none"/>
              </w:rPr>
              <w:t>1</w:t>
            </w:r>
          </w:p>
        </w:tc>
        <w:tc>
          <w:tcPr>
            <w:tcW w:w="3544" w:type="dxa"/>
          </w:tcPr>
          <w:p w14:paraId="193FE1A0" w14:textId="77777777" w:rsidR="00713CC4" w:rsidRPr="00713CC4" w:rsidRDefault="00713CC4" w:rsidP="00713CC4">
            <w:pPr>
              <w:rPr>
                <w:rFonts w:ascii="TH SarabunIT๙" w:eastAsia="TH SarabunPSK" w:hAnsi="TH SarabunIT๙" w:cs="TH SarabunIT๙"/>
                <w:kern w:val="0"/>
                <w:highlight w:val="white"/>
                <w:cs/>
                <w:lang w:val="th"/>
                <w14:ligatures w14:val="none"/>
              </w:rPr>
            </w:pPr>
            <w:r w:rsidRPr="00713CC4">
              <w:rPr>
                <w:rFonts w:ascii="TH SarabunIT๙" w:eastAsia="TH SarabunPSK" w:hAnsi="TH SarabunIT๙" w:cs="TH SarabunIT๙"/>
                <w:kern w:val="0"/>
                <w:highlight w:val="white"/>
                <w:cs/>
                <w:lang w:val="th"/>
                <w14:ligatures w14:val="none"/>
              </w:rPr>
              <w:t xml:space="preserve">การบรรจุแต่งตั้งพนักงานส่วนตำบลตำแหน่งในที่ว่าง โดยขอใช้บัญชี กสถ. </w:t>
            </w:r>
          </w:p>
        </w:tc>
        <w:tc>
          <w:tcPr>
            <w:tcW w:w="2126" w:type="dxa"/>
          </w:tcPr>
          <w:p w14:paraId="42BF76E4" w14:textId="77777777" w:rsidR="00713CC4" w:rsidRPr="00713CC4" w:rsidRDefault="00713CC4" w:rsidP="00713CC4">
            <w:pPr>
              <w:spacing w:after="0"/>
              <w:jc w:val="center"/>
              <w:rPr>
                <w:rFonts w:ascii="TH SarabunIT๙" w:eastAsia="TH SarabunPSK" w:hAnsi="TH SarabunIT๙" w:cs="TH SarabunIT๙"/>
                <w:b/>
                <w:bCs/>
                <w:kern w:val="0"/>
                <w:u w:val="single"/>
                <w:cs/>
                <w:lang w:val="th"/>
                <w14:ligatures w14:val="none"/>
              </w:rPr>
            </w:pPr>
            <w:r w:rsidRPr="00713CC4">
              <w:rPr>
                <w:rFonts w:ascii="TH SarabunIT๙" w:eastAsia="TH SarabunPSK" w:hAnsi="TH SarabunIT๙" w:cs="TH SarabunIT๙"/>
                <w:b/>
                <w:bCs/>
                <w:kern w:val="0"/>
                <w:u w:val="single"/>
                <w:cs/>
                <w:lang w:val="th"/>
                <w14:ligatures w14:val="none"/>
              </w:rPr>
              <w:t>ไม่ใช้งบประมาณ</w:t>
            </w:r>
          </w:p>
        </w:tc>
        <w:tc>
          <w:tcPr>
            <w:tcW w:w="3260" w:type="dxa"/>
          </w:tcPr>
          <w:p w14:paraId="4640E969" w14:textId="77777777" w:rsidR="00713CC4" w:rsidRPr="00713CC4" w:rsidRDefault="00713CC4" w:rsidP="00713CC4">
            <w:pPr>
              <w:rPr>
                <w:rFonts w:ascii="TH SarabunIT๙" w:eastAsia="TH SarabunPSK" w:hAnsi="TH SarabunIT๙" w:cs="TH SarabunIT๙"/>
                <w:kern w:val="0"/>
                <w:lang w:val="th"/>
                <w14:ligatures w14:val="none"/>
              </w:rPr>
            </w:pPr>
            <w:r w:rsidRPr="00713CC4">
              <w:rPr>
                <w:rFonts w:ascii="TH SarabunIT๙" w:eastAsia="TH SarabunPSK" w:hAnsi="TH SarabunIT๙" w:cs="TH SarabunIT๙"/>
                <w:kern w:val="0"/>
                <w:highlight w:val="white"/>
                <w:cs/>
                <w:lang w:val="th"/>
                <w14:ligatures w14:val="none"/>
              </w:rPr>
              <w:t xml:space="preserve">มาส 1-3 ปีงบประมาณ 2569 </w:t>
            </w:r>
          </w:p>
          <w:p w14:paraId="43474027" w14:textId="77777777" w:rsidR="00713CC4" w:rsidRPr="00713CC4" w:rsidRDefault="00713CC4" w:rsidP="00713CC4">
            <w:pPr>
              <w:rPr>
                <w:rFonts w:ascii="TH SarabunIT๙" w:eastAsia="TH SarabunPSK" w:hAnsi="TH SarabunIT๙" w:cs="TH SarabunIT๙"/>
                <w:b/>
                <w:bCs/>
                <w:kern w:val="0"/>
                <w:highlight w:val="white"/>
                <w:lang w:val="th"/>
                <w14:ligatures w14:val="none"/>
              </w:rPr>
            </w:pPr>
          </w:p>
        </w:tc>
      </w:tr>
      <w:tr w:rsidR="00713CC4" w:rsidRPr="00713CC4" w14:paraId="6F3843A4" w14:textId="77777777" w:rsidTr="00713CC4">
        <w:tc>
          <w:tcPr>
            <w:tcW w:w="851" w:type="dxa"/>
          </w:tcPr>
          <w:p w14:paraId="664C7330" w14:textId="77777777" w:rsidR="00713CC4" w:rsidRPr="00713CC4" w:rsidRDefault="00713CC4" w:rsidP="00713CC4">
            <w:pPr>
              <w:jc w:val="center"/>
              <w:rPr>
                <w:rFonts w:ascii="TH SarabunIT๙" w:eastAsia="TH SarabunPSK" w:hAnsi="TH SarabunIT๙" w:cs="TH SarabunIT๙"/>
                <w:kern w:val="0"/>
                <w:highlight w:val="white"/>
                <w:lang w:val="th"/>
                <w14:ligatures w14:val="none"/>
              </w:rPr>
            </w:pPr>
            <w:r w:rsidRPr="00713CC4">
              <w:rPr>
                <w:rFonts w:ascii="TH SarabunIT๙" w:eastAsia="TH SarabunPSK" w:hAnsi="TH SarabunIT๙" w:cs="TH SarabunIT๙"/>
                <w:kern w:val="0"/>
                <w:highlight w:val="white"/>
                <w:cs/>
                <w:lang w:val="th"/>
                <w14:ligatures w14:val="none"/>
              </w:rPr>
              <w:t>2</w:t>
            </w:r>
          </w:p>
        </w:tc>
        <w:tc>
          <w:tcPr>
            <w:tcW w:w="3544" w:type="dxa"/>
            <w:vAlign w:val="center"/>
          </w:tcPr>
          <w:p w14:paraId="1DEBE084" w14:textId="77777777" w:rsidR="00713CC4" w:rsidRPr="00713CC4" w:rsidRDefault="00713CC4" w:rsidP="00713CC4">
            <w:pPr>
              <w:rPr>
                <w:rFonts w:ascii="TH SarabunIT๙" w:eastAsia="TH SarabunPSK" w:hAnsi="TH SarabunIT๙" w:cs="TH SarabunIT๙"/>
                <w:b/>
                <w:bCs/>
                <w:kern w:val="0"/>
                <w:lang w:val="th"/>
                <w14:ligatures w14:val="none"/>
              </w:rPr>
            </w:pPr>
            <w:r w:rsidRPr="00713CC4">
              <w:rPr>
                <w:rFonts w:ascii="TH SarabunIT๙" w:eastAsia="Arial" w:hAnsi="TH SarabunIT๙" w:cs="TH SarabunIT๙"/>
                <w:b/>
                <w:bCs/>
                <w:kern w:val="0"/>
                <w:cs/>
                <w:lang w:val="th"/>
                <w14:ligatures w14:val="none"/>
              </w:rPr>
              <w:t xml:space="preserve"> งานวางแผนกำลังคนและ</w:t>
            </w:r>
            <w:r w:rsidRPr="00713CC4">
              <w:rPr>
                <w:rFonts w:ascii="TH SarabunIT๙" w:eastAsia="Arial" w:hAnsi="TH SarabunIT๙" w:cs="TH SarabunIT๙"/>
                <w:b/>
                <w:bCs/>
                <w:kern w:val="0"/>
                <w:lang w:val="th"/>
                <w14:ligatures w14:val="none"/>
              </w:rPr>
              <w:t xml:space="preserve"> </w:t>
            </w:r>
            <w:r w:rsidRPr="00713CC4">
              <w:rPr>
                <w:rFonts w:ascii="TH SarabunIT๙" w:eastAsia="Arial" w:hAnsi="TH SarabunIT๙" w:cs="TH SarabunIT๙"/>
                <w:b/>
                <w:bCs/>
                <w:kern w:val="0"/>
                <w:cs/>
                <w:lang w:val="th"/>
                <w14:ligatures w14:val="none"/>
              </w:rPr>
              <w:t>ระบบทรัพยากรบุคคล</w:t>
            </w:r>
          </w:p>
          <w:p w14:paraId="7D10E6E4" w14:textId="77777777" w:rsidR="00713CC4" w:rsidRPr="00713CC4" w:rsidRDefault="00713CC4" w:rsidP="00713CC4">
            <w:pPr>
              <w:rPr>
                <w:rFonts w:ascii="TH SarabunIT๙" w:eastAsia="TH SarabunPSK" w:hAnsi="TH SarabunIT๙" w:cs="TH SarabunIT๙"/>
                <w:kern w:val="0"/>
                <w:lang w:val="th"/>
                <w14:ligatures w14:val="none"/>
              </w:rPr>
            </w:pPr>
            <w:r w:rsidRPr="00713CC4">
              <w:rPr>
                <w:rFonts w:ascii="TH SarabunIT๙" w:eastAsia="Arial" w:hAnsi="TH SarabunIT๙" w:cs="TH SarabunIT๙"/>
                <w:kern w:val="0"/>
                <w:cs/>
                <w:lang w:val="th"/>
                <w14:ligatures w14:val="none"/>
              </w:rPr>
              <w:t xml:space="preserve">จัดทำแผนอัตรากำลัง 3 ปี 2570 - 2572 </w:t>
            </w:r>
          </w:p>
        </w:tc>
        <w:tc>
          <w:tcPr>
            <w:tcW w:w="2126" w:type="dxa"/>
          </w:tcPr>
          <w:p w14:paraId="0C76A8D9" w14:textId="77777777" w:rsidR="00713CC4" w:rsidRPr="00713CC4" w:rsidRDefault="00713CC4" w:rsidP="00713CC4">
            <w:pPr>
              <w:spacing w:after="0"/>
              <w:jc w:val="center"/>
              <w:rPr>
                <w:rFonts w:ascii="TH SarabunIT๙" w:eastAsia="TH SarabunPSK" w:hAnsi="TH SarabunIT๙" w:cs="TH SarabunIT๙"/>
                <w:kern w:val="0"/>
                <w:lang w:val="th"/>
                <w14:ligatures w14:val="none"/>
              </w:rPr>
            </w:pPr>
            <w:r w:rsidRPr="00713CC4">
              <w:rPr>
                <w:rFonts w:ascii="TH SarabunIT๙" w:eastAsia="TH SarabunPSK" w:hAnsi="TH SarabunIT๙" w:cs="TH SarabunIT๙"/>
                <w:b/>
                <w:bCs/>
                <w:kern w:val="0"/>
                <w:u w:val="single"/>
                <w:cs/>
                <w:lang w:val="th"/>
                <w14:ligatures w14:val="none"/>
              </w:rPr>
              <w:t>ไม่ใช้งบประมาณ</w:t>
            </w:r>
          </w:p>
        </w:tc>
        <w:tc>
          <w:tcPr>
            <w:tcW w:w="3260" w:type="dxa"/>
          </w:tcPr>
          <w:p w14:paraId="3F385596" w14:textId="77777777" w:rsidR="00713CC4" w:rsidRPr="00713CC4" w:rsidRDefault="00713CC4" w:rsidP="00713CC4">
            <w:pPr>
              <w:jc w:val="center"/>
              <w:rPr>
                <w:rFonts w:ascii="TH SarabunIT๙" w:eastAsia="TH SarabunPSK" w:hAnsi="TH SarabunIT๙" w:cs="TH SarabunIT๙"/>
                <w:kern w:val="0"/>
                <w:cs/>
                <w:lang w:val="th"/>
                <w14:ligatures w14:val="none"/>
              </w:rPr>
            </w:pPr>
            <w:r w:rsidRPr="00713CC4">
              <w:rPr>
                <w:rFonts w:ascii="TH SarabunIT๙" w:eastAsia="TH SarabunPSK" w:hAnsi="TH SarabunIT๙" w:cs="TH SarabunIT๙"/>
                <w:kern w:val="0"/>
                <w:cs/>
                <w:lang w:val="th"/>
                <w14:ligatures w14:val="none"/>
              </w:rPr>
              <w:t>ต.ค. 68 – ก.ย. 69</w:t>
            </w:r>
          </w:p>
        </w:tc>
      </w:tr>
      <w:tr w:rsidR="00713CC4" w:rsidRPr="00713CC4" w14:paraId="7FEA826A" w14:textId="77777777" w:rsidTr="00713CC4">
        <w:tc>
          <w:tcPr>
            <w:tcW w:w="851" w:type="dxa"/>
          </w:tcPr>
          <w:p w14:paraId="5C87D6D9" w14:textId="57BA8AB6" w:rsidR="00713CC4" w:rsidRPr="00713CC4" w:rsidRDefault="00713CC4" w:rsidP="00713CC4">
            <w:pPr>
              <w:jc w:val="center"/>
              <w:rPr>
                <w:rFonts w:ascii="TH SarabunIT๙" w:eastAsia="TH SarabunPSK" w:hAnsi="TH SarabunIT๙" w:cs="TH SarabunIT๙" w:hint="cs"/>
                <w:kern w:val="0"/>
                <w:highlight w:val="white"/>
                <w:lang w:val="th"/>
                <w14:ligatures w14:val="none"/>
              </w:rPr>
            </w:pPr>
          </w:p>
        </w:tc>
        <w:tc>
          <w:tcPr>
            <w:tcW w:w="3544" w:type="dxa"/>
            <w:vAlign w:val="center"/>
          </w:tcPr>
          <w:p w14:paraId="624A2ECD" w14:textId="77777777" w:rsidR="00713CC4" w:rsidRPr="00713CC4" w:rsidRDefault="00713CC4" w:rsidP="00713CC4">
            <w:pPr>
              <w:spacing w:after="0"/>
              <w:rPr>
                <w:rFonts w:ascii="TH SarabunIT๙" w:eastAsia="Arial" w:hAnsi="TH SarabunIT๙" w:cs="TH SarabunIT๙"/>
                <w:kern w:val="0"/>
                <w:lang w:val="th"/>
                <w14:ligatures w14:val="none"/>
              </w:rPr>
            </w:pPr>
            <w:r w:rsidRPr="00713CC4">
              <w:rPr>
                <w:rFonts w:ascii="TH SarabunIT๙" w:eastAsia="Arial" w:hAnsi="TH SarabunIT๙" w:cs="TH SarabunIT๙"/>
                <w:kern w:val="0"/>
                <w:lang w:val="th"/>
                <w14:ligatures w14:val="none"/>
              </w:rPr>
              <w:t xml:space="preserve">- </w:t>
            </w:r>
            <w:r w:rsidRPr="00713CC4">
              <w:rPr>
                <w:rFonts w:ascii="TH SarabunIT๙" w:eastAsia="Arial" w:hAnsi="TH SarabunIT๙" w:cs="TH SarabunIT๙"/>
                <w:kern w:val="0"/>
                <w:cs/>
                <w:lang w:val="th"/>
                <w14:ligatures w14:val="none"/>
              </w:rPr>
              <w:t xml:space="preserve">การจัดการความรู้ในองค์กร </w:t>
            </w:r>
            <w:r w:rsidRPr="00713CC4">
              <w:rPr>
                <w:rFonts w:ascii="TH SarabunIT๙" w:eastAsia="Arial" w:hAnsi="TH SarabunIT๙" w:cs="TH SarabunIT๙"/>
                <w:kern w:val="0"/>
                <w:lang w:val="th"/>
                <w14:ligatures w14:val="none"/>
              </w:rPr>
              <w:t xml:space="preserve">KM </w:t>
            </w:r>
            <w:r w:rsidRPr="00713CC4">
              <w:rPr>
                <w:rFonts w:ascii="TH SarabunIT๙" w:eastAsia="Arial" w:hAnsi="TH SarabunIT๙" w:cs="TH SarabunIT๙"/>
                <w:kern w:val="0"/>
                <w:cs/>
                <w:lang w:val="th"/>
                <w14:ligatures w14:val="none"/>
              </w:rPr>
              <w:t>การทำงานร่วมกัน การแลกเปลี่ยน</w:t>
            </w:r>
            <w:r w:rsidRPr="00713CC4">
              <w:rPr>
                <w:rFonts w:ascii="TH SarabunIT๙" w:eastAsia="Arial" w:hAnsi="TH SarabunIT๙" w:cs="TH SarabunIT๙"/>
                <w:kern w:val="0"/>
                <w:lang w:val="th"/>
                <w14:ligatures w14:val="none"/>
              </w:rPr>
              <w:t xml:space="preserve"> </w:t>
            </w:r>
            <w:r w:rsidRPr="00713CC4">
              <w:rPr>
                <w:rFonts w:ascii="TH SarabunIT๙" w:eastAsia="Arial" w:hAnsi="TH SarabunIT๙" w:cs="TH SarabunIT๙"/>
                <w:kern w:val="0"/>
                <w:cs/>
                <w:lang w:val="th"/>
                <w14:ligatures w14:val="none"/>
              </w:rPr>
              <w:t>เรียนรู้ร่วมกัน การถ่ายทอดความรู้</w:t>
            </w:r>
            <w:r w:rsidRPr="00713CC4">
              <w:rPr>
                <w:rFonts w:ascii="TH SarabunIT๙" w:eastAsia="Arial" w:hAnsi="TH SarabunIT๙" w:cs="TH SarabunIT๙"/>
                <w:kern w:val="0"/>
                <w:lang w:val="th"/>
                <w14:ligatures w14:val="none"/>
              </w:rPr>
              <w:t xml:space="preserve"> </w:t>
            </w:r>
            <w:r w:rsidRPr="00713CC4">
              <w:rPr>
                <w:rFonts w:ascii="TH SarabunIT๙" w:eastAsia="Arial" w:hAnsi="TH SarabunIT๙" w:cs="TH SarabunIT๙"/>
                <w:kern w:val="0"/>
                <w:cs/>
                <w:lang w:val="th"/>
                <w14:ligatures w14:val="none"/>
              </w:rPr>
              <w:t>ระหว่างเพื่อนร่วมงาน</w:t>
            </w:r>
            <w:r w:rsidRPr="00713CC4">
              <w:rPr>
                <w:rFonts w:ascii="TH SarabunIT๙" w:eastAsia="Arial" w:hAnsi="TH SarabunIT๙" w:cs="TH SarabunIT๙"/>
                <w:kern w:val="0"/>
                <w:lang w:val="th"/>
                <w14:ligatures w14:val="none"/>
              </w:rPr>
              <w:t xml:space="preserve"> </w:t>
            </w:r>
          </w:p>
          <w:p w14:paraId="52F264DC" w14:textId="77777777" w:rsidR="00713CC4" w:rsidRPr="00713CC4" w:rsidRDefault="00713CC4" w:rsidP="00713CC4">
            <w:pPr>
              <w:spacing w:after="0"/>
              <w:rPr>
                <w:rFonts w:ascii="TH SarabunIT๙" w:eastAsia="TH SarabunPSK" w:hAnsi="TH SarabunIT๙" w:cs="TH SarabunIT๙"/>
                <w:kern w:val="0"/>
                <w:lang w:val="th"/>
                <w14:ligatures w14:val="none"/>
              </w:rPr>
            </w:pPr>
          </w:p>
        </w:tc>
        <w:tc>
          <w:tcPr>
            <w:tcW w:w="2126" w:type="dxa"/>
          </w:tcPr>
          <w:p w14:paraId="38142576" w14:textId="77777777" w:rsidR="00713CC4" w:rsidRPr="00713CC4" w:rsidRDefault="00713CC4" w:rsidP="00713CC4">
            <w:pPr>
              <w:spacing w:after="0"/>
              <w:jc w:val="center"/>
              <w:rPr>
                <w:rFonts w:ascii="TH SarabunIT๙" w:eastAsia="TH SarabunPSK" w:hAnsi="TH SarabunIT๙" w:cs="TH SarabunIT๙"/>
                <w:kern w:val="0"/>
                <w:lang w:val="th"/>
                <w14:ligatures w14:val="none"/>
              </w:rPr>
            </w:pPr>
            <w:r w:rsidRPr="00713CC4">
              <w:rPr>
                <w:rFonts w:ascii="TH SarabunIT๙" w:eastAsia="TH SarabunPSK" w:hAnsi="TH SarabunIT๙" w:cs="TH SarabunIT๙"/>
                <w:b/>
                <w:bCs/>
                <w:kern w:val="0"/>
                <w:u w:val="single"/>
                <w:cs/>
                <w:lang w:val="th"/>
                <w14:ligatures w14:val="none"/>
              </w:rPr>
              <w:t>ไม่ใช้งบประมาณ</w:t>
            </w:r>
          </w:p>
        </w:tc>
        <w:tc>
          <w:tcPr>
            <w:tcW w:w="3260" w:type="dxa"/>
          </w:tcPr>
          <w:p w14:paraId="77EDFC07" w14:textId="77777777" w:rsidR="00713CC4" w:rsidRPr="00713CC4" w:rsidRDefault="00713CC4" w:rsidP="00713CC4">
            <w:pPr>
              <w:jc w:val="center"/>
              <w:rPr>
                <w:rFonts w:ascii="TH SarabunIT๙" w:eastAsia="TH SarabunPSK" w:hAnsi="TH SarabunIT๙" w:cs="TH SarabunIT๙"/>
                <w:kern w:val="0"/>
                <w:lang w:val="th"/>
                <w14:ligatures w14:val="none"/>
              </w:rPr>
            </w:pPr>
            <w:r w:rsidRPr="00713CC4">
              <w:rPr>
                <w:rFonts w:ascii="TH SarabunIT๙" w:eastAsia="TH SarabunPSK" w:hAnsi="TH SarabunIT๙" w:cs="TH SarabunIT๙"/>
                <w:kern w:val="0"/>
                <w:cs/>
                <w:lang w:val="th"/>
                <w14:ligatures w14:val="none"/>
              </w:rPr>
              <w:t>ต.ค. 68 – ก.ย. 69</w:t>
            </w:r>
          </w:p>
        </w:tc>
      </w:tr>
      <w:tr w:rsidR="00713CC4" w:rsidRPr="00713CC4" w14:paraId="256CE749" w14:textId="77777777" w:rsidTr="00713CC4">
        <w:trPr>
          <w:trHeight w:val="77"/>
        </w:trPr>
        <w:tc>
          <w:tcPr>
            <w:tcW w:w="851" w:type="dxa"/>
          </w:tcPr>
          <w:p w14:paraId="629A0FAC" w14:textId="77777777" w:rsidR="00713CC4" w:rsidRPr="00713CC4" w:rsidRDefault="00713CC4" w:rsidP="00713CC4">
            <w:pPr>
              <w:jc w:val="center"/>
              <w:rPr>
                <w:rFonts w:ascii="TH SarabunIT๙" w:eastAsia="TH SarabunPSK" w:hAnsi="TH SarabunIT๙" w:cs="TH SarabunIT๙"/>
                <w:kern w:val="0"/>
                <w:highlight w:val="white"/>
                <w:lang w:val="th"/>
                <w14:ligatures w14:val="none"/>
              </w:rPr>
            </w:pPr>
            <w:r w:rsidRPr="00713CC4">
              <w:rPr>
                <w:rFonts w:ascii="TH SarabunIT๙" w:eastAsia="TH SarabunPSK" w:hAnsi="TH SarabunIT๙" w:cs="TH SarabunIT๙"/>
                <w:kern w:val="0"/>
                <w:highlight w:val="white"/>
                <w:lang w:val="th"/>
                <w14:ligatures w14:val="none"/>
              </w:rPr>
              <w:t>3</w:t>
            </w:r>
          </w:p>
        </w:tc>
        <w:tc>
          <w:tcPr>
            <w:tcW w:w="3544" w:type="dxa"/>
            <w:vAlign w:val="center"/>
          </w:tcPr>
          <w:p w14:paraId="4B581A5E" w14:textId="77777777" w:rsidR="00713CC4" w:rsidRPr="00713CC4" w:rsidRDefault="00713CC4" w:rsidP="00713CC4">
            <w:pPr>
              <w:rPr>
                <w:rFonts w:ascii="TH SarabunIT๙" w:eastAsia="TH SarabunPSK" w:hAnsi="TH SarabunIT๙" w:cs="TH SarabunIT๙"/>
                <w:kern w:val="0"/>
                <w:lang w:val="th" w:bidi="th"/>
                <w14:ligatures w14:val="none"/>
              </w:rPr>
            </w:pPr>
            <w:r w:rsidRPr="00713CC4">
              <w:rPr>
                <w:rFonts w:ascii="TH SarabunIT๙" w:eastAsia="TH SarabunPSK" w:hAnsi="TH SarabunIT๙" w:cs="TH SarabunIT๙"/>
                <w:kern w:val="0"/>
                <w:cs/>
                <w:lang w:val="th"/>
                <w14:ligatures w14:val="none"/>
              </w:rPr>
              <w:t>การบรรจุ</w:t>
            </w:r>
            <w:r w:rsidRPr="00713CC4">
              <w:rPr>
                <w:rFonts w:ascii="TH SarabunIT๙" w:eastAsia="TH SarabunPSK" w:hAnsi="TH SarabunIT๙" w:cs="TH SarabunIT๙"/>
                <w:kern w:val="0"/>
                <w:cs/>
                <w:lang w:val="th" w:bidi="th"/>
                <w14:ligatures w14:val="none"/>
              </w:rPr>
              <w:t>แต่งตั้งบุคลากร โดยขอใช้บัญชีจาก กสถ.</w:t>
            </w:r>
          </w:p>
        </w:tc>
        <w:tc>
          <w:tcPr>
            <w:tcW w:w="2126" w:type="dxa"/>
            <w:vAlign w:val="center"/>
          </w:tcPr>
          <w:p w14:paraId="0DF85CAC" w14:textId="77777777" w:rsidR="00713CC4" w:rsidRPr="00713CC4" w:rsidRDefault="00713CC4" w:rsidP="00713CC4">
            <w:pPr>
              <w:spacing w:after="0"/>
              <w:jc w:val="center"/>
              <w:rPr>
                <w:rFonts w:ascii="TH SarabunIT๙" w:eastAsia="TH SarabunPSK" w:hAnsi="TH SarabunIT๙" w:cs="TH SarabunIT๙"/>
                <w:kern w:val="0"/>
                <w:lang w:val="th"/>
                <w14:ligatures w14:val="none"/>
              </w:rPr>
            </w:pPr>
            <w:r w:rsidRPr="00713CC4">
              <w:rPr>
                <w:rFonts w:ascii="TH SarabunIT๙" w:eastAsia="TH SarabunPSK" w:hAnsi="TH SarabunIT๙" w:cs="TH SarabunIT๙"/>
                <w:b/>
                <w:bCs/>
                <w:kern w:val="0"/>
                <w:u w:val="single"/>
                <w:cs/>
                <w:lang w:val="th"/>
                <w14:ligatures w14:val="none"/>
              </w:rPr>
              <w:t>ไม่ใช้งบประมาณ</w:t>
            </w:r>
          </w:p>
        </w:tc>
        <w:tc>
          <w:tcPr>
            <w:tcW w:w="3260" w:type="dxa"/>
            <w:vAlign w:val="center"/>
          </w:tcPr>
          <w:p w14:paraId="0C07E1C5" w14:textId="77777777" w:rsidR="00713CC4" w:rsidRPr="00713CC4" w:rsidRDefault="00713CC4" w:rsidP="00713CC4">
            <w:pPr>
              <w:jc w:val="center"/>
              <w:rPr>
                <w:rFonts w:ascii="TH SarabunIT๙" w:eastAsia="TH SarabunPSK" w:hAnsi="TH SarabunIT๙" w:cs="TH SarabunIT๙"/>
                <w:kern w:val="0"/>
                <w:lang w:val="th"/>
                <w14:ligatures w14:val="none"/>
              </w:rPr>
            </w:pPr>
            <w:r w:rsidRPr="00713CC4">
              <w:rPr>
                <w:rFonts w:ascii="TH SarabunIT๙" w:eastAsia="TH SarabunPSK" w:hAnsi="TH SarabunIT๙" w:cs="TH SarabunIT๙"/>
                <w:kern w:val="0"/>
                <w:cs/>
                <w:lang w:val="th"/>
                <w14:ligatures w14:val="none"/>
              </w:rPr>
              <w:t xml:space="preserve">ไตรมาส 2-3 ปีงบประมาณ 2568  </w:t>
            </w:r>
          </w:p>
        </w:tc>
      </w:tr>
      <w:tr w:rsidR="00713CC4" w:rsidRPr="00713CC4" w14:paraId="57B454C5" w14:textId="77777777" w:rsidTr="00713CC4">
        <w:tc>
          <w:tcPr>
            <w:tcW w:w="851" w:type="dxa"/>
          </w:tcPr>
          <w:p w14:paraId="5DF18F25" w14:textId="77777777" w:rsidR="00713CC4" w:rsidRPr="00713CC4" w:rsidRDefault="00713CC4" w:rsidP="00713CC4">
            <w:pPr>
              <w:jc w:val="center"/>
              <w:rPr>
                <w:rFonts w:ascii="TH SarabunIT๙" w:eastAsia="TH SarabunPSK" w:hAnsi="TH SarabunIT๙" w:cs="TH SarabunIT๙"/>
                <w:kern w:val="0"/>
                <w:highlight w:val="white"/>
                <w:lang w:val="th"/>
                <w14:ligatures w14:val="none"/>
              </w:rPr>
            </w:pPr>
            <w:r w:rsidRPr="00713CC4">
              <w:rPr>
                <w:rFonts w:ascii="TH SarabunIT๙" w:eastAsia="TH SarabunPSK" w:hAnsi="TH SarabunIT๙" w:cs="TH SarabunIT๙"/>
                <w:kern w:val="0"/>
                <w:highlight w:val="white"/>
                <w:lang w:val="th"/>
                <w14:ligatures w14:val="none"/>
              </w:rPr>
              <w:t>4</w:t>
            </w:r>
          </w:p>
        </w:tc>
        <w:tc>
          <w:tcPr>
            <w:tcW w:w="3544" w:type="dxa"/>
            <w:vAlign w:val="center"/>
          </w:tcPr>
          <w:p w14:paraId="170D5E0D" w14:textId="77777777" w:rsidR="00713CC4" w:rsidRPr="00713CC4" w:rsidRDefault="00713CC4" w:rsidP="00713CC4">
            <w:pPr>
              <w:rPr>
                <w:rFonts w:ascii="TH SarabunIT๙" w:eastAsia="TH SarabunPSK" w:hAnsi="TH SarabunIT๙" w:cs="TH SarabunIT๙"/>
                <w:kern w:val="0"/>
                <w:lang w:bidi="th"/>
                <w14:ligatures w14:val="none"/>
              </w:rPr>
            </w:pPr>
            <w:r w:rsidRPr="00713CC4">
              <w:rPr>
                <w:rFonts w:ascii="TH SarabunIT๙" w:eastAsia="TH SarabunPSK" w:hAnsi="TH SarabunIT๙" w:cs="TH SarabunIT๙"/>
                <w:kern w:val="0"/>
                <w:cs/>
                <w:lang w:val="th"/>
                <w14:ligatures w14:val="none"/>
              </w:rPr>
              <w:t>ประเมินผลการปฏิบัติงาน</w:t>
            </w:r>
            <w:r w:rsidRPr="00713CC4">
              <w:rPr>
                <w:rFonts w:ascii="TH SarabunIT๙" w:eastAsia="TH SarabunPSK" w:hAnsi="TH SarabunIT๙" w:cs="TH SarabunIT๙"/>
                <w:kern w:val="0"/>
                <w:cs/>
                <w:lang w:val="th" w:bidi="th"/>
                <w14:ligatures w14:val="none"/>
              </w:rPr>
              <w:t xml:space="preserve">ประจำปีงบประมาณ </w:t>
            </w:r>
            <w:r w:rsidRPr="00713CC4">
              <w:rPr>
                <w:rFonts w:ascii="TH SarabunIT๙" w:eastAsia="TH SarabunPSK" w:hAnsi="TH SarabunIT๙" w:cs="TH SarabunIT๙"/>
                <w:kern w:val="0"/>
                <w:lang w:bidi="th"/>
                <w14:ligatures w14:val="none"/>
              </w:rPr>
              <w:t>2569</w:t>
            </w:r>
          </w:p>
        </w:tc>
        <w:tc>
          <w:tcPr>
            <w:tcW w:w="2126" w:type="dxa"/>
            <w:vAlign w:val="center"/>
          </w:tcPr>
          <w:p w14:paraId="76DDE9DE" w14:textId="77777777" w:rsidR="00713CC4" w:rsidRPr="00713CC4" w:rsidRDefault="00713CC4" w:rsidP="00713CC4">
            <w:pPr>
              <w:spacing w:after="0"/>
              <w:jc w:val="center"/>
              <w:rPr>
                <w:rFonts w:ascii="TH SarabunIT๙" w:eastAsia="TH SarabunPSK" w:hAnsi="TH SarabunIT๙" w:cs="TH SarabunIT๙"/>
                <w:kern w:val="0"/>
                <w:lang w:val="th"/>
                <w14:ligatures w14:val="none"/>
              </w:rPr>
            </w:pPr>
            <w:r w:rsidRPr="00713CC4">
              <w:rPr>
                <w:rFonts w:ascii="TH SarabunIT๙" w:eastAsia="TH SarabunPSK" w:hAnsi="TH SarabunIT๙" w:cs="TH SarabunIT๙"/>
                <w:b/>
                <w:bCs/>
                <w:kern w:val="0"/>
                <w:u w:val="single"/>
                <w:cs/>
                <w:lang w:val="th"/>
                <w14:ligatures w14:val="none"/>
              </w:rPr>
              <w:t>ไม่ใช้งบประมาณ</w:t>
            </w:r>
          </w:p>
        </w:tc>
        <w:tc>
          <w:tcPr>
            <w:tcW w:w="3260" w:type="dxa"/>
            <w:vAlign w:val="center"/>
          </w:tcPr>
          <w:p w14:paraId="3A61DEFD" w14:textId="77777777" w:rsidR="00713CC4" w:rsidRPr="00713CC4" w:rsidRDefault="00713CC4" w:rsidP="00713CC4">
            <w:pPr>
              <w:jc w:val="center"/>
              <w:rPr>
                <w:rFonts w:ascii="TH SarabunIT๙" w:eastAsia="TH SarabunPSK" w:hAnsi="TH SarabunIT๙" w:cs="TH SarabunIT๙"/>
                <w:kern w:val="0"/>
                <w:lang w:val="th"/>
                <w14:ligatures w14:val="none"/>
              </w:rPr>
            </w:pPr>
            <w:r w:rsidRPr="00713CC4">
              <w:rPr>
                <w:rFonts w:ascii="TH SarabunIT๙" w:eastAsia="TH SarabunPSK" w:hAnsi="TH SarabunIT๙" w:cs="TH SarabunIT๙"/>
                <w:kern w:val="0"/>
                <w:cs/>
                <w:lang w:val="th"/>
                <w14:ligatures w14:val="none"/>
              </w:rPr>
              <w:t>ต.ค. 68 – ก.ย. 69</w:t>
            </w:r>
          </w:p>
        </w:tc>
      </w:tr>
    </w:tbl>
    <w:p w14:paraId="403C3326" w14:textId="77777777" w:rsidR="00713CC4" w:rsidRDefault="00713CC4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</w:p>
    <w:p w14:paraId="74B09AC3" w14:textId="77777777" w:rsidR="00713CC4" w:rsidRDefault="00713CC4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</w:p>
    <w:p w14:paraId="258F1E27" w14:textId="77777777" w:rsidR="00713CC4" w:rsidRDefault="00713CC4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</w:p>
    <w:p w14:paraId="3EFC3F95" w14:textId="77777777" w:rsidR="00713CC4" w:rsidRDefault="00713CC4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</w:p>
    <w:p w14:paraId="5D04651D" w14:textId="77777777" w:rsidR="00713CC4" w:rsidRDefault="00713CC4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</w:p>
    <w:p w14:paraId="200FA872" w14:textId="77777777" w:rsidR="00713CC4" w:rsidRDefault="00713CC4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</w:p>
    <w:p w14:paraId="765F3157" w14:textId="77777777" w:rsidR="00713CC4" w:rsidRDefault="00713CC4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</w:p>
    <w:p w14:paraId="149A3AB6" w14:textId="77777777" w:rsidR="00713CC4" w:rsidRDefault="00713CC4" w:rsidP="00BF5E9B">
      <w:pPr>
        <w:spacing w:after="0"/>
        <w:ind w:firstLine="720"/>
        <w:rPr>
          <w:rFonts w:ascii="TH SarabunIT๙" w:eastAsia="Times New Roman" w:hAnsi="TH SarabunIT๙" w:cs="TH SarabunIT๙"/>
          <w:kern w:val="0"/>
          <w14:ligatures w14:val="none"/>
        </w:rPr>
      </w:pPr>
    </w:p>
    <w:p w14:paraId="54912800" w14:textId="77777777" w:rsidR="00713CC4" w:rsidRPr="00713CC4" w:rsidRDefault="00713CC4" w:rsidP="00713CC4">
      <w:pPr>
        <w:spacing w:after="0"/>
        <w:ind w:left="720"/>
        <w:jc w:val="center"/>
        <w:rPr>
          <w:rFonts w:ascii="TH SarabunPSK" w:eastAsia="TH SarabunPSK" w:hAnsi="TH SarabunPSK" w:cs="TH SarabunPSK"/>
          <w:b/>
          <w:bCs/>
          <w:kern w:val="0"/>
          <w:lang w:val="th"/>
          <w14:ligatures w14:val="none"/>
        </w:rPr>
      </w:pPr>
    </w:p>
    <w:p w14:paraId="5FB87372" w14:textId="77777777" w:rsidR="00713CC4" w:rsidRPr="00713CC4" w:rsidRDefault="00713CC4" w:rsidP="00713CC4">
      <w:pPr>
        <w:spacing w:after="0" w:line="276" w:lineRule="auto"/>
        <w:jc w:val="center"/>
        <w:rPr>
          <w:rFonts w:ascii="TH SarabunPSK" w:eastAsia="TH SarabunPSK" w:hAnsi="TH SarabunPSK" w:cs="TH SarabunPSK"/>
          <w:b/>
          <w:bCs/>
          <w:kern w:val="0"/>
          <w:sz w:val="36"/>
          <w:szCs w:val="36"/>
          <w:lang w:val="th"/>
          <w14:ligatures w14:val="none"/>
        </w:rPr>
      </w:pPr>
      <w:r w:rsidRPr="00713CC4">
        <w:rPr>
          <w:rFonts w:ascii="TH SarabunPSK" w:eastAsia="TH SarabunPSK" w:hAnsi="TH SarabunPSK" w:cs="TH SarabunPSK" w:hint="cs"/>
          <w:b/>
          <w:bCs/>
          <w:kern w:val="0"/>
          <w:sz w:val="36"/>
          <w:szCs w:val="36"/>
          <w:cs/>
          <w:lang w:val="th"/>
          <w14:ligatures w14:val="none"/>
        </w:rPr>
        <w:t>แผน</w:t>
      </w:r>
      <w:r w:rsidRPr="00713CC4">
        <w:rPr>
          <w:rFonts w:ascii="TH SarabunPSK" w:eastAsia="TH SarabunPSK" w:hAnsi="TH SarabunPSK" w:cs="TH SarabunPSK"/>
          <w:b/>
          <w:bCs/>
          <w:kern w:val="0"/>
          <w:sz w:val="36"/>
          <w:szCs w:val="36"/>
          <w:lang w:val="th"/>
          <w14:ligatures w14:val="none"/>
        </w:rPr>
        <w:t>การ</w:t>
      </w:r>
      <w:r w:rsidRPr="00713CC4">
        <w:rPr>
          <w:rFonts w:ascii="TH SarabunPSK" w:eastAsia="TH SarabunPSK" w:hAnsi="TH SarabunPSK" w:cs="TH SarabunPSK" w:hint="cs"/>
          <w:b/>
          <w:bCs/>
          <w:kern w:val="0"/>
          <w:sz w:val="36"/>
          <w:szCs w:val="36"/>
          <w:cs/>
          <w:lang w:val="th"/>
          <w14:ligatures w14:val="none"/>
        </w:rPr>
        <w:t>พัฒนาทรัพยากรบุคคล</w:t>
      </w:r>
      <w:r w:rsidRPr="00713CC4">
        <w:rPr>
          <w:rFonts w:ascii="TH SarabunPSK" w:eastAsia="TH SarabunPSK" w:hAnsi="TH SarabunPSK" w:cs="TH SarabunPSK"/>
          <w:b/>
          <w:bCs/>
          <w:kern w:val="0"/>
          <w:sz w:val="36"/>
          <w:szCs w:val="36"/>
          <w:cs/>
          <w:lang w:val="th"/>
          <w14:ligatures w14:val="none"/>
        </w:rPr>
        <w:t xml:space="preserve"> </w:t>
      </w:r>
      <w:r w:rsidRPr="00713CC4">
        <w:rPr>
          <w:rFonts w:ascii="TH SarabunPSK" w:eastAsia="TH SarabunPSK" w:hAnsi="TH SarabunPSK" w:cs="TH SarabunPSK"/>
          <w:b/>
          <w:bCs/>
          <w:kern w:val="0"/>
          <w:sz w:val="36"/>
          <w:szCs w:val="36"/>
          <w:lang w:val="th"/>
          <w14:ligatures w14:val="none"/>
        </w:rPr>
        <w:t>(</w:t>
      </w:r>
      <w:r w:rsidRPr="00713CC4">
        <w:rPr>
          <w:rFonts w:ascii="TH SarabunPSK" w:eastAsia="TH SarabunPSK" w:hAnsi="TH SarabunPSK" w:cs="TH SarabunPSK"/>
          <w:b/>
          <w:bCs/>
          <w:kern w:val="0"/>
          <w:lang w:val="th"/>
          <w14:ligatures w14:val="none"/>
        </w:rPr>
        <w:t>Human Resources Development</w:t>
      </w:r>
      <w:r w:rsidRPr="00713CC4">
        <w:rPr>
          <w:rFonts w:ascii="TH SarabunPSK" w:eastAsia="TH SarabunPSK" w:hAnsi="TH SarabunPSK" w:cs="TH SarabunPSK"/>
          <w:b/>
          <w:bCs/>
          <w:kern w:val="0"/>
          <w:sz w:val="36"/>
          <w:szCs w:val="36"/>
          <w14:ligatures w14:val="none"/>
        </w:rPr>
        <w:t xml:space="preserve"> : HRD</w:t>
      </w:r>
      <w:r w:rsidRPr="00713CC4">
        <w:rPr>
          <w:rFonts w:ascii="TH SarabunPSK" w:eastAsia="TH SarabunPSK" w:hAnsi="TH SarabunPSK" w:cs="TH SarabunPSK"/>
          <w:b/>
          <w:bCs/>
          <w:kern w:val="0"/>
          <w:sz w:val="36"/>
          <w:szCs w:val="36"/>
          <w:lang w:val="th"/>
          <w14:ligatures w14:val="none"/>
        </w:rPr>
        <w:t>)</w:t>
      </w:r>
    </w:p>
    <w:p w14:paraId="4231D3DA" w14:textId="77777777" w:rsidR="00713CC4" w:rsidRPr="00713CC4" w:rsidRDefault="00713CC4" w:rsidP="00713CC4">
      <w:pPr>
        <w:spacing w:after="0" w:line="276" w:lineRule="auto"/>
        <w:jc w:val="center"/>
        <w:rPr>
          <w:rFonts w:ascii="TH SarabunPSK" w:eastAsia="TH SarabunPSK" w:hAnsi="TH SarabunPSK" w:cs="TH SarabunPSK"/>
          <w:b/>
          <w:bCs/>
          <w:kern w:val="0"/>
          <w:sz w:val="36"/>
          <w:szCs w:val="36"/>
          <w:lang w:val="th"/>
          <w14:ligatures w14:val="none"/>
        </w:rPr>
      </w:pPr>
      <w:r w:rsidRPr="00713CC4">
        <w:rPr>
          <w:rFonts w:ascii="TH SarabunPSK" w:eastAsia="TH SarabunPSK" w:hAnsi="TH SarabunPSK" w:cs="TH SarabunPSK"/>
          <w:b/>
          <w:bCs/>
          <w:kern w:val="0"/>
          <w:sz w:val="36"/>
          <w:szCs w:val="36"/>
          <w:lang w:val="th"/>
          <w14:ligatures w14:val="none"/>
        </w:rPr>
        <w:t>ประจำปีงบประมาณ พ.ศ.</w:t>
      </w:r>
      <w:r w:rsidRPr="00713CC4">
        <w:rPr>
          <w:rFonts w:ascii="TH SarabunPSK" w:eastAsia="TH SarabunPSK" w:hAnsi="TH SarabunPSK" w:cs="TH SarabunPSK" w:hint="cs"/>
          <w:b/>
          <w:bCs/>
          <w:kern w:val="0"/>
          <w:sz w:val="36"/>
          <w:szCs w:val="36"/>
          <w:cs/>
          <w:lang w:val="th"/>
          <w14:ligatures w14:val="none"/>
        </w:rPr>
        <w:t xml:space="preserve"> </w:t>
      </w:r>
      <w:r w:rsidRPr="00713CC4">
        <w:rPr>
          <w:rFonts w:ascii="TH SarabunPSK" w:eastAsia="TH SarabunPSK" w:hAnsi="TH SarabunPSK" w:cs="TH SarabunPSK"/>
          <w:b/>
          <w:bCs/>
          <w:kern w:val="0"/>
          <w:sz w:val="36"/>
          <w:szCs w:val="36"/>
          <w:lang w:val="th"/>
          <w14:ligatures w14:val="none"/>
        </w:rPr>
        <w:t>256</w:t>
      </w:r>
      <w:r w:rsidRPr="00713CC4">
        <w:rPr>
          <w:rFonts w:ascii="TH SarabunPSK" w:eastAsia="TH SarabunPSK" w:hAnsi="TH SarabunPSK" w:cs="TH SarabunPSK" w:hint="cs"/>
          <w:b/>
          <w:bCs/>
          <w:kern w:val="0"/>
          <w:sz w:val="36"/>
          <w:szCs w:val="36"/>
          <w:cs/>
          <w:lang w:val="th"/>
          <w14:ligatures w14:val="none"/>
        </w:rPr>
        <w:t>9</w:t>
      </w:r>
    </w:p>
    <w:p w14:paraId="0C991A34" w14:textId="77777777" w:rsidR="00713CC4" w:rsidRPr="00713CC4" w:rsidRDefault="00713CC4" w:rsidP="00713CC4">
      <w:pPr>
        <w:spacing w:after="0" w:line="276" w:lineRule="auto"/>
        <w:jc w:val="center"/>
        <w:rPr>
          <w:rFonts w:ascii="TH SarabunPSK" w:eastAsia="TH SarabunPSK" w:hAnsi="TH SarabunPSK" w:cs="TH SarabunPSK"/>
          <w:b/>
          <w:bCs/>
          <w:kern w:val="0"/>
          <w:sz w:val="36"/>
          <w:szCs w:val="36"/>
          <w:lang w:val="th"/>
          <w14:ligatures w14:val="none"/>
        </w:rPr>
      </w:pPr>
      <w:r w:rsidRPr="00713CC4">
        <w:rPr>
          <w:rFonts w:ascii="TH SarabunPSK" w:eastAsia="TH SarabunPSK" w:hAnsi="TH SarabunPSK" w:cs="TH SarabunPSK" w:hint="cs"/>
          <w:b/>
          <w:bCs/>
          <w:kern w:val="0"/>
          <w:sz w:val="36"/>
          <w:szCs w:val="36"/>
          <w:cs/>
          <w:lang w:val="th"/>
          <w14:ligatures w14:val="none"/>
        </w:rPr>
        <w:t>ระบุ</w:t>
      </w:r>
      <w:r w:rsidRPr="00713CC4">
        <w:rPr>
          <w:rFonts w:ascii="TH SarabunPSK" w:eastAsia="TH SarabunPSK" w:hAnsi="TH SarabunPSK" w:cs="TH SarabunPSK"/>
          <w:b/>
          <w:bCs/>
          <w:kern w:val="0"/>
          <w:sz w:val="36"/>
          <w:szCs w:val="36"/>
          <w:lang w:val="th"/>
          <w14:ligatures w14:val="none"/>
        </w:rPr>
        <w:t>ชื่อหน่วยงาน</w:t>
      </w:r>
      <w:r w:rsidRPr="00713CC4">
        <w:rPr>
          <w:rFonts w:ascii="TH SarabunPSK" w:eastAsia="TH SarabunPSK" w:hAnsi="TH SarabunPSK" w:cs="TH SarabunPSK" w:hint="cs"/>
          <w:b/>
          <w:bCs/>
          <w:kern w:val="0"/>
          <w:sz w:val="36"/>
          <w:szCs w:val="36"/>
          <w:cs/>
          <w:lang w:val="th"/>
          <w14:ligatures w14:val="none"/>
        </w:rPr>
        <w:t>องค์การบริหารส่วนตำบลหนองทันน้ำ</w:t>
      </w:r>
      <w:r w:rsidRPr="00713CC4">
        <w:rPr>
          <w:rFonts w:ascii="TH SarabunPSK" w:eastAsia="TH SarabunPSK" w:hAnsi="TH SarabunPSK" w:cs="TH SarabunPSK"/>
          <w:b/>
          <w:bCs/>
          <w:kern w:val="0"/>
          <w:sz w:val="36"/>
          <w:szCs w:val="36"/>
          <w:lang w:val="th"/>
          <w14:ligatures w14:val="none"/>
        </w:rPr>
        <w:t xml:space="preserve"> อำเ</w:t>
      </w:r>
      <w:r w:rsidRPr="00713CC4">
        <w:rPr>
          <w:rFonts w:ascii="TH SarabunPSK" w:eastAsia="TH SarabunPSK" w:hAnsi="TH SarabunPSK" w:cs="TH SarabunPSK" w:hint="cs"/>
          <w:b/>
          <w:bCs/>
          <w:kern w:val="0"/>
          <w:sz w:val="36"/>
          <w:szCs w:val="36"/>
          <w:cs/>
          <w:lang w:val="th" w:bidi="th"/>
          <w14:ligatures w14:val="none"/>
        </w:rPr>
        <w:t>ภอ</w:t>
      </w:r>
      <w:r w:rsidRPr="00713CC4">
        <w:rPr>
          <w:rFonts w:ascii="TH SarabunPSK" w:eastAsia="TH SarabunPSK" w:hAnsi="TH SarabunPSK" w:cs="TH SarabunPSK" w:hint="cs"/>
          <w:b/>
          <w:bCs/>
          <w:kern w:val="0"/>
          <w:sz w:val="36"/>
          <w:szCs w:val="36"/>
          <w:cs/>
          <w:lang w:val="th"/>
          <w14:ligatures w14:val="none"/>
        </w:rPr>
        <w:t>กุดข้าวปุ้น  จั</w:t>
      </w:r>
      <w:r w:rsidRPr="00713CC4">
        <w:rPr>
          <w:rFonts w:ascii="TH SarabunPSK" w:eastAsia="TH SarabunPSK" w:hAnsi="TH SarabunPSK" w:cs="TH SarabunPSK"/>
          <w:b/>
          <w:bCs/>
          <w:kern w:val="0"/>
          <w:sz w:val="36"/>
          <w:szCs w:val="36"/>
          <w:lang w:val="th"/>
          <w14:ligatures w14:val="none"/>
        </w:rPr>
        <w:t>งหวัดอุบลราชธานี</w:t>
      </w:r>
    </w:p>
    <w:p w14:paraId="688F05B8" w14:textId="77777777" w:rsidR="00713CC4" w:rsidRPr="00713CC4" w:rsidRDefault="00713CC4" w:rsidP="00713CC4">
      <w:pPr>
        <w:jc w:val="center"/>
        <w:rPr>
          <w:rFonts w:ascii="TH SarabunPSK" w:eastAsia="TH SarabunPSK" w:hAnsi="TH SarabunPSK" w:cs="TH SarabunPSK"/>
          <w:b/>
          <w:bCs/>
          <w:kern w:val="0"/>
          <w:sz w:val="16"/>
          <w:szCs w:val="16"/>
          <w14:ligatures w14:val="none"/>
        </w:rPr>
      </w:pPr>
    </w:p>
    <w:tbl>
      <w:tblPr>
        <w:tblW w:w="992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2972"/>
        <w:gridCol w:w="2273"/>
        <w:gridCol w:w="3827"/>
      </w:tblGrid>
      <w:tr w:rsidR="00713CC4" w:rsidRPr="00713CC4" w14:paraId="79F2005C" w14:textId="77777777" w:rsidTr="00713CC4">
        <w:trPr>
          <w:trHeight w:val="1077"/>
          <w:tblHeader/>
          <w:jc w:val="center"/>
        </w:trPr>
        <w:tc>
          <w:tcPr>
            <w:tcW w:w="851" w:type="dxa"/>
            <w:shd w:val="clear" w:color="auto" w:fill="DAEEF3"/>
            <w:vAlign w:val="center"/>
          </w:tcPr>
          <w:p w14:paraId="51DB52F6" w14:textId="77777777" w:rsidR="00713CC4" w:rsidRPr="00713CC4" w:rsidRDefault="00713CC4" w:rsidP="00713CC4">
            <w:pPr>
              <w:spacing w:after="0"/>
              <w:jc w:val="center"/>
              <w:rPr>
                <w:rFonts w:ascii="TH SarabunPSK" w:eastAsia="TH SarabunPSK" w:hAnsi="TH SarabunPSK" w:cs="TH SarabunPSK"/>
                <w:b/>
                <w:bCs/>
                <w:kern w:val="0"/>
                <w:sz w:val="36"/>
                <w:szCs w:val="36"/>
                <w:lang w:val="th"/>
                <w14:ligatures w14:val="none"/>
              </w:rPr>
            </w:pPr>
            <w:r w:rsidRPr="00713CC4">
              <w:rPr>
                <w:rFonts w:ascii="TH SarabunPSK" w:eastAsia="TH SarabunPSK" w:hAnsi="TH SarabunPSK" w:cs="TH SarabunPSK"/>
                <w:b/>
                <w:bCs/>
                <w:kern w:val="0"/>
                <w:sz w:val="36"/>
                <w:szCs w:val="36"/>
                <w:lang w:val="th"/>
                <w14:ligatures w14:val="none"/>
              </w:rPr>
              <w:t>ลำดับที่</w:t>
            </w:r>
          </w:p>
        </w:tc>
        <w:tc>
          <w:tcPr>
            <w:tcW w:w="2972" w:type="dxa"/>
            <w:shd w:val="clear" w:color="auto" w:fill="DAEEF3"/>
            <w:vAlign w:val="center"/>
          </w:tcPr>
          <w:p w14:paraId="660A8F84" w14:textId="77777777" w:rsidR="00713CC4" w:rsidRPr="00713CC4" w:rsidRDefault="00713CC4" w:rsidP="00713CC4">
            <w:pPr>
              <w:spacing w:after="0"/>
              <w:jc w:val="center"/>
              <w:rPr>
                <w:rFonts w:ascii="TH SarabunPSK" w:eastAsia="TH SarabunPSK" w:hAnsi="TH SarabunPSK" w:cs="TH SarabunPSK"/>
                <w:b/>
                <w:bCs/>
                <w:kern w:val="0"/>
                <w:sz w:val="36"/>
                <w:szCs w:val="36"/>
                <w:lang w:val="th"/>
                <w14:ligatures w14:val="none"/>
              </w:rPr>
            </w:pPr>
            <w:r w:rsidRPr="00713CC4">
              <w:rPr>
                <w:rFonts w:ascii="TH SarabunPSK" w:eastAsia="TH SarabunPSK" w:hAnsi="TH SarabunPSK" w:cs="TH SarabunPSK"/>
                <w:b/>
                <w:bCs/>
                <w:kern w:val="0"/>
                <w:sz w:val="36"/>
                <w:szCs w:val="36"/>
                <w:lang w:val="th"/>
                <w14:ligatures w14:val="none"/>
              </w:rPr>
              <w:t>โครงการ/กิจกรรม</w:t>
            </w:r>
          </w:p>
        </w:tc>
        <w:tc>
          <w:tcPr>
            <w:tcW w:w="2273" w:type="dxa"/>
            <w:shd w:val="clear" w:color="auto" w:fill="DAEEF3"/>
            <w:vAlign w:val="center"/>
          </w:tcPr>
          <w:p w14:paraId="3E30A73A" w14:textId="77777777" w:rsidR="00713CC4" w:rsidRPr="00713CC4" w:rsidRDefault="00713CC4" w:rsidP="00713CC4">
            <w:pPr>
              <w:spacing w:after="0"/>
              <w:jc w:val="center"/>
              <w:rPr>
                <w:rFonts w:ascii="TH SarabunPSK" w:eastAsia="TH SarabunPSK" w:hAnsi="TH SarabunPSK" w:cs="TH SarabunPSK"/>
                <w:b/>
                <w:bCs/>
                <w:kern w:val="0"/>
                <w:sz w:val="36"/>
                <w:szCs w:val="36"/>
                <w:lang w:val="th"/>
                <w14:ligatures w14:val="none"/>
              </w:rPr>
            </w:pPr>
            <w:r w:rsidRPr="00713CC4">
              <w:rPr>
                <w:rFonts w:ascii="TH SarabunPSK" w:eastAsia="TH SarabunPSK" w:hAnsi="TH SarabunPSK" w:cs="TH SarabunPSK" w:hint="cs"/>
                <w:b/>
                <w:bCs/>
                <w:kern w:val="0"/>
                <w:sz w:val="36"/>
                <w:szCs w:val="36"/>
                <w:cs/>
                <w:lang w:val="th"/>
                <w14:ligatures w14:val="none"/>
              </w:rPr>
              <w:t>งบประมาณ</w:t>
            </w:r>
          </w:p>
        </w:tc>
        <w:tc>
          <w:tcPr>
            <w:tcW w:w="3827" w:type="dxa"/>
            <w:shd w:val="clear" w:color="auto" w:fill="DAEEF3"/>
            <w:vAlign w:val="center"/>
          </w:tcPr>
          <w:p w14:paraId="6B8C219A" w14:textId="77777777" w:rsidR="00713CC4" w:rsidRPr="00713CC4" w:rsidRDefault="00713CC4" w:rsidP="00713CC4">
            <w:pPr>
              <w:spacing w:after="0"/>
              <w:jc w:val="center"/>
              <w:rPr>
                <w:rFonts w:ascii="TH SarabunPSK" w:eastAsia="TH SarabunPSK" w:hAnsi="TH SarabunPSK" w:cs="TH SarabunPSK"/>
                <w:b/>
                <w:bCs/>
                <w:kern w:val="0"/>
                <w:sz w:val="36"/>
                <w:szCs w:val="36"/>
                <w:lang w:val="th"/>
                <w14:ligatures w14:val="none"/>
              </w:rPr>
            </w:pPr>
            <w:r w:rsidRPr="00713CC4">
              <w:rPr>
                <w:rFonts w:ascii="TH SarabunPSK" w:eastAsia="TH SarabunPSK" w:hAnsi="TH SarabunPSK" w:cs="TH SarabunPSK"/>
                <w:b/>
                <w:bCs/>
                <w:kern w:val="0"/>
                <w:sz w:val="36"/>
                <w:szCs w:val="36"/>
                <w:lang w:val="th"/>
                <w14:ligatures w14:val="none"/>
              </w:rPr>
              <w:t>ระยะเวลาดำเนินการ</w:t>
            </w:r>
          </w:p>
        </w:tc>
      </w:tr>
      <w:tr w:rsidR="00713CC4" w:rsidRPr="00713CC4" w14:paraId="055459B8" w14:textId="77777777" w:rsidTr="00713CC4">
        <w:trPr>
          <w:trHeight w:val="445"/>
          <w:jc w:val="center"/>
        </w:trPr>
        <w:tc>
          <w:tcPr>
            <w:tcW w:w="851" w:type="dxa"/>
          </w:tcPr>
          <w:p w14:paraId="5404CD85" w14:textId="77777777" w:rsidR="00713CC4" w:rsidRPr="00713CC4" w:rsidRDefault="00713CC4" w:rsidP="00713CC4">
            <w:pPr>
              <w:jc w:val="center"/>
              <w:rPr>
                <w:rFonts w:ascii="TH SarabunPSK" w:eastAsia="TH SarabunPSK" w:hAnsi="TH SarabunPSK" w:cs="TH SarabunPSK"/>
                <w:kern w:val="0"/>
                <w:highlight w:val="white"/>
                <w:lang w:val="th"/>
                <w14:ligatures w14:val="none"/>
              </w:rPr>
            </w:pPr>
            <w:r w:rsidRPr="00713CC4">
              <w:rPr>
                <w:rFonts w:ascii="TH SarabunPSK" w:eastAsia="TH SarabunPSK" w:hAnsi="TH SarabunPSK" w:cs="TH SarabunPSK"/>
                <w:kern w:val="0"/>
                <w:highlight w:val="white"/>
                <w:lang w:val="th"/>
                <w14:ligatures w14:val="none"/>
              </w:rPr>
              <w:t>1</w:t>
            </w:r>
          </w:p>
        </w:tc>
        <w:tc>
          <w:tcPr>
            <w:tcW w:w="2972" w:type="dxa"/>
          </w:tcPr>
          <w:p w14:paraId="574D4A25" w14:textId="77777777" w:rsidR="00713CC4" w:rsidRPr="00713CC4" w:rsidRDefault="00713CC4" w:rsidP="00713CC4">
            <w:pPr>
              <w:rPr>
                <w:rFonts w:ascii="TH SarabunIT๙" w:eastAsia="TH SarabunPSK" w:hAnsi="TH SarabunIT๙" w:cs="TH SarabunIT๙"/>
                <w:kern w:val="0"/>
                <w:lang w:val="th"/>
                <w14:ligatures w14:val="none"/>
              </w:rPr>
            </w:pPr>
            <w:r w:rsidRPr="00713CC4">
              <w:rPr>
                <w:rFonts w:ascii="TH SarabunIT๙" w:eastAsia="Arial" w:hAnsi="TH SarabunIT๙" w:cs="TH SarabunIT๙" w:hint="cs"/>
                <w:kern w:val="0"/>
                <w:cs/>
                <w:lang w:val="th"/>
                <w14:ligatures w14:val="none"/>
              </w:rPr>
              <w:t>โครง</w:t>
            </w:r>
            <w:r w:rsidRPr="00713CC4">
              <w:rPr>
                <w:rFonts w:ascii="TH SarabunIT๙" w:eastAsia="Arial" w:hAnsi="TH SarabunIT๙" w:cs="TH SarabunIT๙"/>
                <w:kern w:val="0"/>
                <w:cs/>
                <w:lang w:val="th"/>
                <w14:ligatures w14:val="none"/>
              </w:rPr>
              <w:t>การถ่ายทอดความรู้ภายใน</w:t>
            </w:r>
            <w:r w:rsidRPr="00713CC4">
              <w:rPr>
                <w:rFonts w:ascii="TH SarabunIT๙" w:eastAsia="Arial" w:hAnsi="TH SarabunIT๙" w:cs="TH SarabunIT๙" w:hint="cs"/>
                <w:kern w:val="0"/>
                <w:cs/>
                <w:lang w:val="th"/>
                <w14:ligatures w14:val="none"/>
              </w:rPr>
              <w:t>องค์กร</w:t>
            </w:r>
            <w:r w:rsidRPr="00713CC4">
              <w:rPr>
                <w:rFonts w:ascii="TH SarabunIT๙" w:eastAsia="Arial" w:hAnsi="TH SarabunIT๙" w:cs="TH SarabunIT๙"/>
                <w:kern w:val="0"/>
                <w:cs/>
                <w:lang w:val="th"/>
                <w14:ligatures w14:val="none"/>
              </w:rPr>
              <w:t xml:space="preserve"> (</w:t>
            </w:r>
            <w:r w:rsidRPr="00713CC4">
              <w:rPr>
                <w:rFonts w:ascii="TH SarabunIT๙" w:eastAsia="Arial" w:hAnsi="TH SarabunIT๙" w:cs="TH SarabunIT๙"/>
                <w:kern w:val="0"/>
                <w:lang w:val="th"/>
                <w14:ligatures w14:val="none"/>
              </w:rPr>
              <w:t>Knowledge Sharing</w:t>
            </w:r>
            <w:r w:rsidRPr="00713CC4">
              <w:rPr>
                <w:rFonts w:ascii="TH SarabunIT๙" w:eastAsia="TH SarabunPSK" w:hAnsi="TH SarabunIT๙" w:cs="TH SarabunIT๙" w:hint="cs"/>
                <w:kern w:val="0"/>
                <w:cs/>
                <w:lang w:val="th"/>
                <w14:ligatures w14:val="none"/>
              </w:rPr>
              <w:t>)</w:t>
            </w:r>
          </w:p>
        </w:tc>
        <w:tc>
          <w:tcPr>
            <w:tcW w:w="2273" w:type="dxa"/>
          </w:tcPr>
          <w:p w14:paraId="4B225DAF" w14:textId="77777777" w:rsidR="00713CC4" w:rsidRPr="00713CC4" w:rsidRDefault="00713CC4" w:rsidP="00713CC4">
            <w:pPr>
              <w:jc w:val="center"/>
              <w:rPr>
                <w:rFonts w:ascii="TH SarabunPSK" w:eastAsia="TH SarabunPSK" w:hAnsi="TH SarabunPSK" w:cs="TH SarabunPSK"/>
                <w:kern w:val="0"/>
                <w:highlight w:val="white"/>
                <w:lang w:val="th"/>
                <w14:ligatures w14:val="none"/>
              </w:rPr>
            </w:pPr>
            <w:r w:rsidRPr="00713CC4">
              <w:rPr>
                <w:rFonts w:ascii="TH SarabunPSK" w:eastAsia="TH SarabunPSK" w:hAnsi="TH SarabunPSK" w:cs="TH SarabunPSK" w:hint="cs"/>
                <w:kern w:val="0"/>
                <w:highlight w:val="white"/>
                <w:cs/>
                <w:lang w:val="th"/>
                <w14:ligatures w14:val="none"/>
              </w:rPr>
              <w:t>ไม่ใช้งบประมาณ</w:t>
            </w:r>
          </w:p>
        </w:tc>
        <w:tc>
          <w:tcPr>
            <w:tcW w:w="3827" w:type="dxa"/>
          </w:tcPr>
          <w:p w14:paraId="0070E02A" w14:textId="77777777" w:rsidR="00713CC4" w:rsidRPr="00713CC4" w:rsidRDefault="00713CC4" w:rsidP="00713CC4">
            <w:pPr>
              <w:jc w:val="center"/>
              <w:rPr>
                <w:rFonts w:ascii="TH SarabunPSK" w:eastAsia="TH SarabunPSK" w:hAnsi="TH SarabunPSK" w:cs="TH SarabunPSK"/>
                <w:kern w:val="0"/>
                <w:highlight w:val="white"/>
                <w:lang w:val="th"/>
                <w14:ligatures w14:val="none"/>
              </w:rPr>
            </w:pPr>
            <w:r w:rsidRPr="00713CC4">
              <w:rPr>
                <w:rFonts w:ascii="TH SarabunPSK" w:eastAsia="TH SarabunPSK" w:hAnsi="TH SarabunPSK" w:cs="TH SarabunPSK" w:hint="cs"/>
                <w:kern w:val="0"/>
                <w:highlight w:val="white"/>
                <w:cs/>
                <w:lang w:val="th"/>
                <w14:ligatures w14:val="none"/>
              </w:rPr>
              <w:t>19 มีนาคม 2569</w:t>
            </w:r>
          </w:p>
        </w:tc>
      </w:tr>
      <w:tr w:rsidR="00713CC4" w:rsidRPr="00713CC4" w14:paraId="4800A705" w14:textId="77777777" w:rsidTr="00713CC4">
        <w:trPr>
          <w:jc w:val="center"/>
        </w:trPr>
        <w:tc>
          <w:tcPr>
            <w:tcW w:w="851" w:type="dxa"/>
          </w:tcPr>
          <w:p w14:paraId="10028CA3" w14:textId="77777777" w:rsidR="00713CC4" w:rsidRPr="00713CC4" w:rsidRDefault="00713CC4" w:rsidP="00713CC4">
            <w:pPr>
              <w:jc w:val="center"/>
              <w:rPr>
                <w:rFonts w:ascii="TH SarabunPSK" w:eastAsia="TH SarabunPSK" w:hAnsi="TH SarabunPSK" w:cs="TH SarabunPSK"/>
                <w:kern w:val="0"/>
                <w:highlight w:val="white"/>
                <w:lang w:val="th"/>
                <w14:ligatures w14:val="none"/>
              </w:rPr>
            </w:pPr>
            <w:r w:rsidRPr="00713CC4">
              <w:rPr>
                <w:rFonts w:ascii="TH SarabunPSK" w:eastAsia="TH SarabunPSK" w:hAnsi="TH SarabunPSK" w:cs="TH SarabunPSK" w:hint="cs"/>
                <w:kern w:val="0"/>
                <w:highlight w:val="white"/>
                <w:cs/>
                <w:lang w:val="th"/>
                <w14:ligatures w14:val="none"/>
              </w:rPr>
              <w:t>2</w:t>
            </w:r>
          </w:p>
        </w:tc>
        <w:tc>
          <w:tcPr>
            <w:tcW w:w="2972" w:type="dxa"/>
          </w:tcPr>
          <w:p w14:paraId="4CDA0F4E" w14:textId="77777777" w:rsidR="00713CC4" w:rsidRPr="00713CC4" w:rsidRDefault="00713CC4" w:rsidP="00713CC4">
            <w:pPr>
              <w:rPr>
                <w:rFonts w:ascii="TH SarabunIT๙" w:eastAsia="TH SarabunPSK" w:hAnsi="TH SarabunIT๙" w:cs="TH SarabunIT๙"/>
                <w:color w:val="FFFFFF"/>
                <w:kern w:val="0"/>
                <w:highlight w:val="yellow"/>
                <w:lang w:val="th"/>
                <w14:ligatures w14:val="none"/>
              </w:rPr>
            </w:pPr>
            <w:r w:rsidRPr="00713CC4">
              <w:rPr>
                <w:rFonts w:ascii="TH SarabunIT๙" w:eastAsia="Arial" w:hAnsi="TH SarabunIT๙" w:cs="TH SarabunIT๙"/>
                <w:kern w:val="0"/>
                <w:cs/>
                <w:lang w:val="th"/>
                <w14:ligatures w14:val="none"/>
              </w:rPr>
              <w:t>กิจกรรมให้ความรู้และส่งเสริม</w:t>
            </w:r>
            <w:r w:rsidRPr="00713CC4">
              <w:rPr>
                <w:rFonts w:ascii="TH SarabunIT๙" w:eastAsia="Arial" w:hAnsi="TH SarabunIT๙" w:cs="TH SarabunIT๙"/>
                <w:kern w:val="0"/>
                <w:lang w:val="th"/>
                <w14:ligatures w14:val="none"/>
              </w:rPr>
              <w:t xml:space="preserve"> </w:t>
            </w:r>
            <w:r w:rsidRPr="00713CC4">
              <w:rPr>
                <w:rFonts w:ascii="TH SarabunIT๙" w:eastAsia="Arial" w:hAnsi="TH SarabunIT๙" w:cs="TH SarabunIT๙"/>
                <w:kern w:val="0"/>
                <w:cs/>
                <w:lang w:val="th"/>
                <w14:ligatures w14:val="none"/>
              </w:rPr>
              <w:t>ความก้าวหน้าให้บุคลากรในสายงาน</w:t>
            </w:r>
          </w:p>
        </w:tc>
        <w:tc>
          <w:tcPr>
            <w:tcW w:w="2273" w:type="dxa"/>
          </w:tcPr>
          <w:p w14:paraId="648A05D9" w14:textId="77777777" w:rsidR="00713CC4" w:rsidRPr="00713CC4" w:rsidRDefault="00713CC4" w:rsidP="00713CC4">
            <w:pPr>
              <w:jc w:val="center"/>
              <w:rPr>
                <w:rFonts w:ascii="TH SarabunPSK" w:eastAsia="TH SarabunPSK" w:hAnsi="TH SarabunPSK" w:cs="TH SarabunPSK"/>
                <w:kern w:val="0"/>
                <w:lang w:val="th"/>
                <w14:ligatures w14:val="none"/>
              </w:rPr>
            </w:pPr>
            <w:r w:rsidRPr="00713CC4">
              <w:rPr>
                <w:rFonts w:ascii="TH SarabunPSK" w:eastAsia="TH SarabunPSK" w:hAnsi="TH SarabunPSK" w:cs="TH SarabunPSK" w:hint="cs"/>
                <w:kern w:val="0"/>
                <w:highlight w:val="white"/>
                <w:cs/>
                <w:lang w:val="th"/>
                <w14:ligatures w14:val="none"/>
              </w:rPr>
              <w:t>ไม่ใช้งบประมาณ</w:t>
            </w:r>
          </w:p>
        </w:tc>
        <w:tc>
          <w:tcPr>
            <w:tcW w:w="3827" w:type="dxa"/>
            <w:vAlign w:val="center"/>
          </w:tcPr>
          <w:p w14:paraId="1E0F3212" w14:textId="77777777" w:rsidR="00713CC4" w:rsidRPr="00713CC4" w:rsidRDefault="00713CC4" w:rsidP="00713CC4">
            <w:pPr>
              <w:jc w:val="center"/>
              <w:rPr>
                <w:rFonts w:ascii="TH SarabunPSK" w:eastAsia="TH SarabunPSK" w:hAnsi="TH SarabunPSK" w:cs="TH SarabunPSK"/>
                <w:kern w:val="0"/>
                <w:highlight w:val="white"/>
                <w:lang w:val="th"/>
                <w14:ligatures w14:val="none"/>
              </w:rPr>
            </w:pPr>
            <w:r w:rsidRPr="00713CC4">
              <w:rPr>
                <w:rFonts w:ascii="TH SarabunPSK" w:eastAsia="TH SarabunPSK" w:hAnsi="TH SarabunPSK" w:cs="TH SarabunPSK" w:hint="cs"/>
                <w:kern w:val="0"/>
                <w:highlight w:val="white"/>
                <w:cs/>
                <w:lang w:val="th"/>
                <w14:ligatures w14:val="none"/>
              </w:rPr>
              <w:t>26 พฤษภาคม 2569</w:t>
            </w:r>
          </w:p>
        </w:tc>
      </w:tr>
    </w:tbl>
    <w:p w14:paraId="3A9F1454" w14:textId="77777777" w:rsidR="00713CC4" w:rsidRDefault="00713CC4" w:rsidP="00BF5E9B">
      <w:pPr>
        <w:spacing w:after="0"/>
        <w:ind w:firstLine="720"/>
        <w:rPr>
          <w:rFonts w:ascii="TH SarabunIT๙" w:eastAsia="Times New Roman" w:hAnsi="TH SarabunIT๙" w:cs="TH SarabunIT๙" w:hint="cs"/>
          <w:kern w:val="0"/>
          <w14:ligatures w14:val="none"/>
        </w:rPr>
      </w:pPr>
    </w:p>
    <w:p w14:paraId="59699DFB" w14:textId="77777777" w:rsidR="00713CC4" w:rsidRPr="00713CC4" w:rsidRDefault="00713CC4" w:rsidP="00713CC4">
      <w:pPr>
        <w:rPr>
          <w:rFonts w:ascii="TH SarabunIT๙" w:eastAsia="Times New Roman" w:hAnsi="TH SarabunIT๙" w:cs="TH SarabunIT๙" w:hint="cs"/>
        </w:rPr>
      </w:pPr>
    </w:p>
    <w:p w14:paraId="4B24295E" w14:textId="77777777" w:rsidR="00713CC4" w:rsidRDefault="00713CC4" w:rsidP="00713CC4">
      <w:pPr>
        <w:rPr>
          <w:rFonts w:ascii="TH SarabunIT๙" w:eastAsia="Times New Roman" w:hAnsi="TH SarabunIT๙" w:cs="TH SarabunIT๙" w:hint="cs"/>
          <w:kern w:val="0"/>
          <w14:ligatures w14:val="none"/>
        </w:rPr>
      </w:pPr>
    </w:p>
    <w:p w14:paraId="10DDE209" w14:textId="77777777" w:rsidR="00713CC4" w:rsidRPr="00713CC4" w:rsidRDefault="00713CC4" w:rsidP="00713CC4">
      <w:pPr>
        <w:spacing w:after="0"/>
        <w:rPr>
          <w:rFonts w:ascii="TH SarabunIT๙" w:eastAsia="Times New Roman" w:hAnsi="TH SarabunIT๙" w:cs="TH SarabunIT๙"/>
          <w:b/>
          <w:bCs/>
          <w:kern w:val="0"/>
          <w14:ligatures w14:val="none"/>
        </w:rPr>
      </w:pPr>
      <w:r w:rsidRPr="00713CC4">
        <w:rPr>
          <w:rFonts w:ascii="TH SarabunIT๙" w:eastAsia="Times New Roman" w:hAnsi="TH SarabunIT๙" w:cs="TH SarabunIT๙"/>
          <w:b/>
          <w:bCs/>
          <w:kern w:val="0"/>
          <w:cs/>
          <w14:ligatures w14:val="none"/>
        </w:rPr>
        <w:t>๘. การติดตามและประเมินผล</w:t>
      </w:r>
    </w:p>
    <w:p w14:paraId="3BDF826E" w14:textId="204D7CD4" w:rsidR="00713CC4" w:rsidRPr="00713CC4" w:rsidRDefault="00713CC4" w:rsidP="00713CC4">
      <w:pPr>
        <w:spacing w:after="0"/>
        <w:ind w:firstLine="720"/>
        <w:jc w:val="thaiDistribute"/>
        <w:rPr>
          <w:rFonts w:ascii="TH SarabunIT๙" w:eastAsia="Times New Roman" w:hAnsi="TH SarabunIT๙" w:cs="TH SarabunIT๙"/>
          <w:kern w:val="0"/>
          <w:cs/>
          <w14:ligatures w14:val="none"/>
        </w:rPr>
      </w:pPr>
      <w:r w:rsidRPr="00713CC4">
        <w:rPr>
          <w:rFonts w:ascii="TH SarabunIT๙" w:eastAsia="Times New Roman" w:hAnsi="TH SarabunIT๙" w:cs="TH SarabunIT๙"/>
          <w:kern w:val="0"/>
          <w:cs/>
          <w14:ligatures w14:val="none"/>
        </w:rPr>
        <w:t>การติดตามและประเมินผลแผนพัฒนาทรัพยากรบุคคลขององค์การบริหารส่วนตำบลหนองทันน้ำ เป็น กิจกรรมสำคัญที่ใช้ในการประเมินว่ามีการนำแผนไปสู่การปฏิบัติอย่างแท้จริงเพียงใด และได้ผลเป็นอย่างไร เพื่อสามารถวัดความสัมฤทธิ์ผลของแผนและในขณะเดียวกันก็สามารถเก็บรวบรวมและวิเคราะห์ข้อมูลทั้งในเชิง ปริมาณและเชิงคุณภาพได้ เพื่อสรุปผลและเสนอต่อผู้บริหารและสามารถนำผลประเมินมาใช้เป็นแนวทางใน การวางแผนพัฒนาทรัพยากรบุคคลขององค์การบริหารส่วนตำบลหนองทันน้ำต่อไป</w:t>
      </w:r>
    </w:p>
    <w:sectPr w:rsidR="00713CC4" w:rsidRPr="00713C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18392D" w14:textId="77777777" w:rsidR="001F3688" w:rsidRDefault="001F3688" w:rsidP="001867DC">
      <w:pPr>
        <w:spacing w:after="0"/>
      </w:pPr>
      <w:r>
        <w:separator/>
      </w:r>
    </w:p>
  </w:endnote>
  <w:endnote w:type="continuationSeparator" w:id="0">
    <w:p w14:paraId="053E3A3F" w14:textId="77777777" w:rsidR="001F3688" w:rsidRDefault="001F3688" w:rsidP="001867D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062BBD" w14:textId="77777777" w:rsidR="001F3688" w:rsidRDefault="001F3688" w:rsidP="001867DC">
      <w:pPr>
        <w:spacing w:after="0"/>
      </w:pPr>
      <w:r>
        <w:separator/>
      </w:r>
    </w:p>
  </w:footnote>
  <w:footnote w:type="continuationSeparator" w:id="0">
    <w:p w14:paraId="5B50525E" w14:textId="77777777" w:rsidR="001F3688" w:rsidRDefault="001F3688" w:rsidP="001867D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7DC"/>
    <w:rsid w:val="001867DC"/>
    <w:rsid w:val="001F3688"/>
    <w:rsid w:val="00222E24"/>
    <w:rsid w:val="0032117B"/>
    <w:rsid w:val="006636A3"/>
    <w:rsid w:val="00713CC4"/>
    <w:rsid w:val="008A0037"/>
    <w:rsid w:val="00BF5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15C64"/>
  <w15:chartTrackingRefBased/>
  <w15:docId w15:val="{5A055806-838D-4301-AE9B-1A537F9F2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H Sarabun New" w:eastAsiaTheme="minorHAnsi" w:hAnsi="TH Sarabun New" w:cs="TH Sarabun New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867DC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67DC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67DC"/>
    <w:pPr>
      <w:keepNext/>
      <w:keepLines/>
      <w:spacing w:before="120" w:after="4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67D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67D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szCs w:val="4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67D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67D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67D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67D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1867DC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1867DC"/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1867DC"/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1867DC"/>
    <w:rPr>
      <w:rFonts w:asciiTheme="minorHAnsi" w:eastAsiaTheme="majorEastAsia" w:hAnsiTheme="minorHAnsi" w:cstheme="majorBidi"/>
      <w:i/>
      <w:iCs/>
      <w:color w:val="0F4761" w:themeColor="accent1" w:themeShade="BF"/>
      <w:szCs w:val="4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1867DC"/>
    <w:rPr>
      <w:rFonts w:asciiTheme="minorHAnsi" w:eastAsiaTheme="majorEastAsia" w:hAnsiTheme="minorHAnsi" w:cstheme="majorBidi"/>
      <w:color w:val="0F4761" w:themeColor="accent1" w:themeShade="BF"/>
      <w:szCs w:val="4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867DC"/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1867DC"/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1867DC"/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1867DC"/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paragraph" w:styleId="a3">
    <w:name w:val="Title"/>
    <w:basedOn w:val="a"/>
    <w:next w:val="a"/>
    <w:link w:val="a4"/>
    <w:uiPriority w:val="10"/>
    <w:qFormat/>
    <w:rsid w:val="001867DC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1867D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1867D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1867D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1867DC"/>
    <w:pPr>
      <w:spacing w:before="160"/>
      <w:jc w:val="center"/>
    </w:pPr>
    <w:rPr>
      <w:rFonts w:cs="Angsana New"/>
      <w:i/>
      <w:iCs/>
      <w:color w:val="404040" w:themeColor="text1" w:themeTint="BF"/>
      <w:szCs w:val="40"/>
    </w:rPr>
  </w:style>
  <w:style w:type="character" w:customStyle="1" w:styleId="a8">
    <w:name w:val="คำอ้างอิง อักขระ"/>
    <w:basedOn w:val="a0"/>
    <w:link w:val="a7"/>
    <w:uiPriority w:val="29"/>
    <w:rsid w:val="001867DC"/>
    <w:rPr>
      <w:rFonts w:cs="Angsana New"/>
      <w:i/>
      <w:iCs/>
      <w:color w:val="404040" w:themeColor="text1" w:themeTint="BF"/>
      <w:szCs w:val="40"/>
    </w:rPr>
  </w:style>
  <w:style w:type="paragraph" w:styleId="a9">
    <w:name w:val="List Paragraph"/>
    <w:basedOn w:val="a"/>
    <w:uiPriority w:val="34"/>
    <w:qFormat/>
    <w:rsid w:val="001867DC"/>
    <w:pPr>
      <w:ind w:left="720"/>
      <w:contextualSpacing/>
    </w:pPr>
    <w:rPr>
      <w:rFonts w:cs="Angsana New"/>
      <w:szCs w:val="40"/>
    </w:rPr>
  </w:style>
  <w:style w:type="character" w:styleId="aa">
    <w:name w:val="Intense Emphasis"/>
    <w:basedOn w:val="a0"/>
    <w:uiPriority w:val="21"/>
    <w:qFormat/>
    <w:rsid w:val="001867D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867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cs="Angsana New"/>
      <w:i/>
      <w:iCs/>
      <w:color w:val="0F4761" w:themeColor="accent1" w:themeShade="BF"/>
      <w:szCs w:val="40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1867DC"/>
    <w:rPr>
      <w:rFonts w:cs="Angsana New"/>
      <w:i/>
      <w:iCs/>
      <w:color w:val="0F4761" w:themeColor="accent1" w:themeShade="BF"/>
      <w:szCs w:val="40"/>
    </w:rPr>
  </w:style>
  <w:style w:type="character" w:styleId="ad">
    <w:name w:val="Intense Reference"/>
    <w:basedOn w:val="a0"/>
    <w:uiPriority w:val="32"/>
    <w:qFormat/>
    <w:rsid w:val="001867D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867DC"/>
    <w:pPr>
      <w:tabs>
        <w:tab w:val="center" w:pos="4513"/>
        <w:tab w:val="right" w:pos="9026"/>
      </w:tabs>
      <w:spacing w:after="0"/>
    </w:pPr>
    <w:rPr>
      <w:rFonts w:cs="Angsana New"/>
      <w:szCs w:val="40"/>
    </w:rPr>
  </w:style>
  <w:style w:type="character" w:customStyle="1" w:styleId="af">
    <w:name w:val="หัวกระดาษ อักขระ"/>
    <w:basedOn w:val="a0"/>
    <w:link w:val="ae"/>
    <w:uiPriority w:val="99"/>
    <w:rsid w:val="001867DC"/>
    <w:rPr>
      <w:rFonts w:cs="Angsana New"/>
      <w:szCs w:val="40"/>
    </w:rPr>
  </w:style>
  <w:style w:type="paragraph" w:styleId="af0">
    <w:name w:val="footer"/>
    <w:basedOn w:val="a"/>
    <w:link w:val="af1"/>
    <w:uiPriority w:val="99"/>
    <w:unhideWhenUsed/>
    <w:rsid w:val="001867DC"/>
    <w:pPr>
      <w:tabs>
        <w:tab w:val="center" w:pos="4513"/>
        <w:tab w:val="right" w:pos="9026"/>
      </w:tabs>
      <w:spacing w:after="0"/>
    </w:pPr>
    <w:rPr>
      <w:rFonts w:cs="Angsana New"/>
      <w:szCs w:val="40"/>
    </w:rPr>
  </w:style>
  <w:style w:type="character" w:customStyle="1" w:styleId="af1">
    <w:name w:val="ท้ายกระดาษ อักขระ"/>
    <w:basedOn w:val="a0"/>
    <w:link w:val="af0"/>
    <w:uiPriority w:val="99"/>
    <w:rsid w:val="001867DC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87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9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WindowsX</dc:creator>
  <cp:keywords/>
  <dc:description/>
  <cp:lastModifiedBy>WindowsX</cp:lastModifiedBy>
  <cp:revision>2</cp:revision>
  <cp:lastPrinted>2026-06-19T03:48:00Z</cp:lastPrinted>
  <dcterms:created xsi:type="dcterms:W3CDTF">2026-06-19T03:18:00Z</dcterms:created>
  <dcterms:modified xsi:type="dcterms:W3CDTF">2026-06-19T03:50:00Z</dcterms:modified>
</cp:coreProperties>
</file>